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823" w:rsidRPr="00FE5774" w:rsidRDefault="00FA7441" w:rsidP="00C95823">
      <w:pPr>
        <w:spacing w:after="0" w:line="240" w:lineRule="auto"/>
        <w:ind w:firstLine="108"/>
        <w:jc w:val="center"/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 xml:space="preserve"> </w:t>
      </w:r>
      <w:r w:rsidR="00C95823" w:rsidRPr="00FE5774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ИНФОРМАЦИЯ</w:t>
      </w:r>
    </w:p>
    <w:p w:rsidR="00C95823" w:rsidRPr="00FE5774" w:rsidRDefault="00C95823" w:rsidP="00C95823">
      <w:pPr>
        <w:spacing w:after="0" w:line="240" w:lineRule="auto"/>
        <w:ind w:firstLine="108"/>
        <w:jc w:val="center"/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</w:pPr>
      <w:r w:rsidRPr="00FE5774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о работе с  обращениями граждан</w:t>
      </w:r>
    </w:p>
    <w:p w:rsidR="00C95823" w:rsidRPr="00C95823" w:rsidRDefault="00C95823" w:rsidP="00C95823">
      <w:pPr>
        <w:spacing w:after="0" w:line="240" w:lineRule="auto"/>
        <w:ind w:firstLine="108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C95823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 xml:space="preserve"> в администрации </w:t>
      </w:r>
      <w:r w:rsidR="00C34991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Осетровского сельского поселения Верхнемамонского муниципального района</w:t>
      </w:r>
      <w:r w:rsidR="00E951A3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 xml:space="preserve"> </w:t>
      </w:r>
      <w:r w:rsidR="000C244F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Воронежской области</w:t>
      </w:r>
    </w:p>
    <w:p w:rsidR="00C95823" w:rsidRPr="00C95823" w:rsidRDefault="00C95823" w:rsidP="00C95823">
      <w:pPr>
        <w:spacing w:after="0" w:line="240" w:lineRule="auto"/>
        <w:ind w:firstLine="108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C95823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 xml:space="preserve">за </w:t>
      </w:r>
      <w:r w:rsidR="00B168D3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en-US"/>
        </w:rPr>
        <w:t>II</w:t>
      </w:r>
      <w:r w:rsidR="008F0434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 xml:space="preserve"> квартал </w:t>
      </w:r>
      <w:r w:rsidRPr="00C95823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20</w:t>
      </w:r>
      <w:r w:rsidR="003B659B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2</w:t>
      </w:r>
      <w:r w:rsidR="004A1287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4</w:t>
      </w:r>
      <w:r w:rsidRPr="00C95823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 xml:space="preserve"> год</w:t>
      </w:r>
    </w:p>
    <w:p w:rsidR="00C95823" w:rsidRPr="00C95823" w:rsidRDefault="00C95823" w:rsidP="00C95823">
      <w:pPr>
        <w:spacing w:after="0" w:line="240" w:lineRule="auto"/>
        <w:ind w:firstLine="108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C95823">
        <w:rPr>
          <w:rFonts w:ascii="Times New Roman" w:eastAsia="Times New Roman" w:hAnsi="Times New Roman" w:cs="Times New Roman"/>
          <w:color w:val="1E1E1E"/>
          <w:sz w:val="24"/>
          <w:szCs w:val="24"/>
        </w:rPr>
        <w:t> </w:t>
      </w:r>
    </w:p>
    <w:p w:rsidR="003D30E4" w:rsidRDefault="00C95823" w:rsidP="00C95823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C95823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            За </w:t>
      </w:r>
      <w:r w:rsidR="000F7E4E">
        <w:rPr>
          <w:rFonts w:ascii="Times New Roman" w:eastAsia="Times New Roman" w:hAnsi="Times New Roman" w:cs="Times New Roman"/>
          <w:color w:val="1E1E1E"/>
          <w:sz w:val="24"/>
          <w:szCs w:val="24"/>
          <w:lang w:val="en-US"/>
        </w:rPr>
        <w:t>I</w:t>
      </w:r>
      <w:r w:rsidR="00B168D3">
        <w:rPr>
          <w:rFonts w:ascii="Times New Roman" w:eastAsia="Times New Roman" w:hAnsi="Times New Roman" w:cs="Times New Roman"/>
          <w:color w:val="1E1E1E"/>
          <w:sz w:val="24"/>
          <w:szCs w:val="24"/>
          <w:lang w:val="en-US"/>
        </w:rPr>
        <w:t>I</w:t>
      </w:r>
      <w:r w:rsidR="008F0434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квартал </w:t>
      </w:r>
      <w:r w:rsidRPr="00C95823">
        <w:rPr>
          <w:rFonts w:ascii="Times New Roman" w:eastAsia="Times New Roman" w:hAnsi="Times New Roman" w:cs="Times New Roman"/>
          <w:color w:val="1E1E1E"/>
          <w:sz w:val="24"/>
          <w:szCs w:val="24"/>
        </w:rPr>
        <w:t>20</w:t>
      </w:r>
      <w:r w:rsidR="003B659B">
        <w:rPr>
          <w:rFonts w:ascii="Times New Roman" w:eastAsia="Times New Roman" w:hAnsi="Times New Roman" w:cs="Times New Roman"/>
          <w:color w:val="1E1E1E"/>
          <w:sz w:val="24"/>
          <w:szCs w:val="24"/>
        </w:rPr>
        <w:t>2</w:t>
      </w:r>
      <w:r w:rsidR="004A1287">
        <w:rPr>
          <w:rFonts w:ascii="Times New Roman" w:eastAsia="Times New Roman" w:hAnsi="Times New Roman" w:cs="Times New Roman"/>
          <w:color w:val="1E1E1E"/>
          <w:sz w:val="24"/>
          <w:szCs w:val="24"/>
        </w:rPr>
        <w:t>4</w:t>
      </w:r>
      <w:r w:rsidRPr="00C95823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год</w:t>
      </w:r>
      <w:r w:rsidR="005652C2">
        <w:rPr>
          <w:rFonts w:ascii="Times New Roman" w:eastAsia="Times New Roman" w:hAnsi="Times New Roman" w:cs="Times New Roman"/>
          <w:color w:val="1E1E1E"/>
          <w:sz w:val="24"/>
          <w:szCs w:val="24"/>
        </w:rPr>
        <w:t>а</w:t>
      </w:r>
      <w:r w:rsidRPr="00C95823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в администрацию </w:t>
      </w:r>
      <w:r w:rsidR="003D30E4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Осетровского сельского </w:t>
      </w:r>
      <w:r w:rsidR="00C34991">
        <w:rPr>
          <w:rFonts w:ascii="Times New Roman" w:eastAsia="Times New Roman" w:hAnsi="Times New Roman" w:cs="Times New Roman"/>
          <w:color w:val="1E1E1E"/>
          <w:sz w:val="24"/>
          <w:szCs w:val="24"/>
        </w:rPr>
        <w:t>поселения</w:t>
      </w:r>
      <w:r w:rsidRPr="00C95823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поступило </w:t>
      </w:r>
      <w:proofErr w:type="gramStart"/>
      <w:r w:rsidR="003D30E4">
        <w:rPr>
          <w:rFonts w:ascii="Times New Roman" w:eastAsia="Times New Roman" w:hAnsi="Times New Roman" w:cs="Times New Roman"/>
          <w:color w:val="1E1E1E"/>
          <w:sz w:val="24"/>
          <w:szCs w:val="24"/>
        </w:rPr>
        <w:t>общие</w:t>
      </w:r>
      <w:proofErr w:type="gramEnd"/>
      <w:r w:rsidR="003D30E4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число письменных и устных обращений граждан </w:t>
      </w:r>
      <w:r w:rsidR="00C718B3">
        <w:rPr>
          <w:rFonts w:ascii="Times New Roman" w:eastAsia="Times New Roman" w:hAnsi="Times New Roman" w:cs="Times New Roman"/>
          <w:color w:val="1E1E1E"/>
          <w:sz w:val="24"/>
          <w:szCs w:val="24"/>
        </w:rPr>
        <w:t>-</w:t>
      </w:r>
      <w:r w:rsidR="001E6B32" w:rsidRPr="00021536">
        <w:rPr>
          <w:rFonts w:ascii="Times New Roman" w:eastAsia="Times New Roman" w:hAnsi="Times New Roman" w:cs="Times New Roman"/>
          <w:color w:val="1E1E1E"/>
          <w:sz w:val="24"/>
          <w:szCs w:val="24"/>
        </w:rPr>
        <w:t>1</w:t>
      </w:r>
      <w:r w:rsidR="00FB1024">
        <w:rPr>
          <w:rFonts w:ascii="Times New Roman" w:eastAsia="Times New Roman" w:hAnsi="Times New Roman" w:cs="Times New Roman"/>
          <w:color w:val="1E1E1E"/>
          <w:sz w:val="24"/>
          <w:szCs w:val="24"/>
        </w:rPr>
        <w:t>1</w:t>
      </w:r>
      <w:r w:rsidR="003D30E4" w:rsidRPr="00021536">
        <w:rPr>
          <w:rFonts w:ascii="Times New Roman" w:eastAsia="Times New Roman" w:hAnsi="Times New Roman" w:cs="Times New Roman"/>
          <w:color w:val="1E1E1E"/>
          <w:sz w:val="24"/>
          <w:szCs w:val="24"/>
        </w:rPr>
        <w:t>.</w:t>
      </w:r>
    </w:p>
    <w:p w:rsidR="003D30E4" w:rsidRDefault="003D30E4" w:rsidP="00C95823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Из них:</w:t>
      </w:r>
    </w:p>
    <w:p w:rsidR="00C718B3" w:rsidRDefault="003D30E4" w:rsidP="00C95823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- </w:t>
      </w:r>
      <w:r w:rsidR="00705519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r w:rsidR="004C3C9B">
        <w:rPr>
          <w:rFonts w:ascii="Times New Roman" w:eastAsia="Times New Roman" w:hAnsi="Times New Roman" w:cs="Times New Roman"/>
          <w:color w:val="1E1E1E"/>
          <w:sz w:val="24"/>
          <w:szCs w:val="24"/>
        </w:rPr>
        <w:t>письмен</w:t>
      </w:r>
      <w:r w:rsidR="00BC74DF">
        <w:rPr>
          <w:rFonts w:ascii="Times New Roman" w:eastAsia="Times New Roman" w:hAnsi="Times New Roman" w:cs="Times New Roman"/>
          <w:color w:val="1E1E1E"/>
          <w:sz w:val="24"/>
          <w:szCs w:val="24"/>
        </w:rPr>
        <w:t>н</w:t>
      </w:r>
      <w:r w:rsidR="00287289">
        <w:rPr>
          <w:rFonts w:ascii="Times New Roman" w:eastAsia="Times New Roman" w:hAnsi="Times New Roman" w:cs="Times New Roman"/>
          <w:color w:val="1E1E1E"/>
          <w:sz w:val="24"/>
          <w:szCs w:val="24"/>
        </w:rPr>
        <w:t>ых</w:t>
      </w:r>
      <w:r w:rsidR="004C3C9B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обращени</w:t>
      </w:r>
      <w:r w:rsidR="0037250D">
        <w:rPr>
          <w:rFonts w:ascii="Times New Roman" w:eastAsia="Times New Roman" w:hAnsi="Times New Roman" w:cs="Times New Roman"/>
          <w:color w:val="1E1E1E"/>
          <w:sz w:val="24"/>
          <w:szCs w:val="24"/>
        </w:rPr>
        <w:t>й</w:t>
      </w:r>
      <w:r w:rsidR="00C718B3">
        <w:rPr>
          <w:rFonts w:ascii="Times New Roman" w:eastAsia="Times New Roman" w:hAnsi="Times New Roman" w:cs="Times New Roman"/>
          <w:color w:val="1E1E1E"/>
          <w:sz w:val="24"/>
          <w:szCs w:val="24"/>
        </w:rPr>
        <w:t>-</w:t>
      </w:r>
      <w:r w:rsidR="00FB1024">
        <w:rPr>
          <w:rFonts w:ascii="Times New Roman" w:eastAsia="Times New Roman" w:hAnsi="Times New Roman" w:cs="Times New Roman"/>
          <w:color w:val="1E1E1E"/>
          <w:sz w:val="24"/>
          <w:szCs w:val="24"/>
        </w:rPr>
        <w:t>1</w:t>
      </w:r>
      <w:r w:rsidR="00C718B3">
        <w:rPr>
          <w:rFonts w:ascii="Times New Roman" w:eastAsia="Times New Roman" w:hAnsi="Times New Roman" w:cs="Times New Roman"/>
          <w:color w:val="1E1E1E"/>
          <w:sz w:val="24"/>
          <w:szCs w:val="24"/>
        </w:rPr>
        <w:t>;</w:t>
      </w:r>
    </w:p>
    <w:p w:rsidR="00C95823" w:rsidRDefault="00C718B3" w:rsidP="00C95823">
      <w:pPr>
        <w:spacing w:after="0" w:line="240" w:lineRule="auto"/>
        <w:ind w:firstLine="1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-  устных обращений </w:t>
      </w:r>
      <w:r w:rsidR="00C95823" w:rsidRPr="004C3C9B">
        <w:rPr>
          <w:rFonts w:ascii="Times New Roman" w:eastAsia="Times New Roman" w:hAnsi="Times New Roman" w:cs="Times New Roman"/>
          <w:sz w:val="24"/>
          <w:szCs w:val="24"/>
        </w:rPr>
        <w:t>приняты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="00C95823" w:rsidRPr="004C3C9B">
        <w:rPr>
          <w:rFonts w:ascii="Times New Roman" w:eastAsia="Times New Roman" w:hAnsi="Times New Roman" w:cs="Times New Roman"/>
          <w:sz w:val="24"/>
          <w:szCs w:val="24"/>
        </w:rPr>
        <w:t xml:space="preserve"> на личном приеме главой </w:t>
      </w:r>
      <w:r w:rsidR="004C3C9B" w:rsidRPr="004C3C9B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E6B32">
        <w:rPr>
          <w:rFonts w:ascii="Times New Roman" w:eastAsia="Times New Roman" w:hAnsi="Times New Roman" w:cs="Times New Roman"/>
          <w:sz w:val="24"/>
          <w:szCs w:val="24"/>
        </w:rPr>
        <w:t>1</w:t>
      </w:r>
      <w:r w:rsidR="00021536">
        <w:rPr>
          <w:rFonts w:ascii="Times New Roman" w:eastAsia="Times New Roman" w:hAnsi="Times New Roman" w:cs="Times New Roman"/>
          <w:sz w:val="24"/>
          <w:szCs w:val="24"/>
        </w:rPr>
        <w:t>0</w:t>
      </w:r>
      <w:r w:rsidR="004C3C9B" w:rsidRPr="001E6B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18B3" w:rsidRPr="00C95823" w:rsidRDefault="00C718B3" w:rsidP="00C95823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FB1024" w:rsidRDefault="00BC74DF" w:rsidP="00FB1024">
      <w:pPr>
        <w:spacing w:after="0" w:line="240" w:lineRule="auto"/>
        <w:ind w:firstLine="108"/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</w:pPr>
      <w:r w:rsidRPr="00C30231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        </w:t>
      </w:r>
      <w:r w:rsidR="00FB1024" w:rsidRPr="00C30231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        Письменные обращения:</w:t>
      </w:r>
    </w:p>
    <w:p w:rsidR="00FB1024" w:rsidRPr="00E750A7" w:rsidRDefault="00FB1024" w:rsidP="00FB1024">
      <w:pPr>
        <w:spacing w:after="0" w:line="240" w:lineRule="auto"/>
        <w:ind w:firstLine="108"/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</w:pPr>
    </w:p>
    <w:p w:rsidR="00FB1024" w:rsidRPr="007E75C4" w:rsidRDefault="00FB1024" w:rsidP="00FB1024">
      <w:pPr>
        <w:spacing w:after="0" w:line="240" w:lineRule="auto"/>
        <w:ind w:firstLine="108"/>
        <w:rPr>
          <w:rFonts w:ascii="Times New Roman" w:eastAsia="Times New Roman" w:hAnsi="Times New Roman" w:cs="Times New Roman"/>
          <w:b/>
          <w:i/>
          <w:color w:val="1E1E1E"/>
          <w:sz w:val="24"/>
          <w:szCs w:val="24"/>
        </w:rPr>
      </w:pPr>
      <w:r w:rsidRPr="007E75C4">
        <w:rPr>
          <w:rFonts w:ascii="Times New Roman" w:eastAsia="Times New Roman" w:hAnsi="Times New Roman" w:cs="Times New Roman"/>
          <w:b/>
          <w:i/>
          <w:color w:val="1E1E1E"/>
          <w:sz w:val="24"/>
          <w:szCs w:val="24"/>
        </w:rPr>
        <w:t>Причины обращений</w:t>
      </w:r>
    </w:p>
    <w:p w:rsidR="00FB1024" w:rsidRPr="00E951A3" w:rsidRDefault="00FB1024" w:rsidP="00FB1024">
      <w:pPr>
        <w:spacing w:after="0" w:line="240" w:lineRule="auto"/>
        <w:ind w:left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- 1 обращение п</w:t>
      </w:r>
      <w:r w:rsidRPr="00E951A3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вопросу </w:t>
      </w:r>
      <w:r w:rsidRPr="0085592B">
        <w:rPr>
          <w:rFonts w:ascii="Times New Roman" w:eastAsia="Times New Roman" w:hAnsi="Times New Roman" w:cs="Times New Roman"/>
          <w:color w:val="1E1E1E"/>
          <w:sz w:val="24"/>
          <w:szCs w:val="24"/>
        </w:rPr>
        <w:t>водоотведению талых и дождевых вод;</w:t>
      </w:r>
    </w:p>
    <w:p w:rsidR="004574F6" w:rsidRDefault="004574F6" w:rsidP="004A1287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6919CB" w:rsidRDefault="006919CB" w:rsidP="00C30231">
      <w:pPr>
        <w:spacing w:after="0" w:line="240" w:lineRule="auto"/>
        <w:ind w:firstLine="108"/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</w:pPr>
    </w:p>
    <w:p w:rsidR="004574F6" w:rsidRDefault="004574F6" w:rsidP="00C30231">
      <w:pPr>
        <w:spacing w:after="0" w:line="240" w:lineRule="auto"/>
        <w:ind w:firstLine="108"/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</w:pPr>
      <w:r w:rsidRPr="004574F6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Устные обращения</w:t>
      </w:r>
      <w:r w:rsidR="00C718B3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:</w:t>
      </w:r>
    </w:p>
    <w:p w:rsidR="00C718B3" w:rsidRPr="004574F6" w:rsidRDefault="00C718B3" w:rsidP="00C30231">
      <w:pPr>
        <w:spacing w:after="0" w:line="240" w:lineRule="auto"/>
        <w:ind w:firstLine="108"/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</w:pPr>
    </w:p>
    <w:p w:rsidR="00C718B3" w:rsidRPr="007E75C4" w:rsidRDefault="00C718B3" w:rsidP="00C718B3">
      <w:pPr>
        <w:spacing w:after="0" w:line="240" w:lineRule="auto"/>
        <w:ind w:firstLine="108"/>
        <w:rPr>
          <w:rFonts w:ascii="Times New Roman" w:eastAsia="Times New Roman" w:hAnsi="Times New Roman" w:cs="Times New Roman"/>
          <w:b/>
          <w:i/>
          <w:color w:val="1E1E1E"/>
          <w:sz w:val="24"/>
          <w:szCs w:val="24"/>
        </w:rPr>
      </w:pPr>
      <w:r w:rsidRPr="007E75C4">
        <w:rPr>
          <w:rFonts w:ascii="Times New Roman" w:eastAsia="Times New Roman" w:hAnsi="Times New Roman" w:cs="Times New Roman"/>
          <w:b/>
          <w:i/>
          <w:color w:val="1E1E1E"/>
          <w:sz w:val="24"/>
          <w:szCs w:val="24"/>
        </w:rPr>
        <w:t>Причины обращений</w:t>
      </w:r>
    </w:p>
    <w:p w:rsidR="004574F6" w:rsidRPr="00021536" w:rsidRDefault="00E951A3" w:rsidP="00C30231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021536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- </w:t>
      </w:r>
      <w:r w:rsidR="00021536" w:rsidRPr="00021536">
        <w:rPr>
          <w:rFonts w:ascii="Times New Roman" w:eastAsia="Times New Roman" w:hAnsi="Times New Roman" w:cs="Times New Roman"/>
          <w:color w:val="1E1E1E"/>
          <w:sz w:val="24"/>
          <w:szCs w:val="24"/>
        </w:rPr>
        <w:t>4</w:t>
      </w:r>
      <w:r w:rsidR="00845ECE" w:rsidRPr="00021536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r w:rsidRPr="00021536">
        <w:rPr>
          <w:rFonts w:ascii="Times New Roman" w:eastAsia="Times New Roman" w:hAnsi="Times New Roman" w:cs="Times New Roman"/>
          <w:color w:val="1E1E1E"/>
          <w:sz w:val="24"/>
          <w:szCs w:val="24"/>
        </w:rPr>
        <w:t>обращени</w:t>
      </w:r>
      <w:r w:rsidR="00021536" w:rsidRPr="00021536">
        <w:rPr>
          <w:rFonts w:ascii="Times New Roman" w:eastAsia="Times New Roman" w:hAnsi="Times New Roman" w:cs="Times New Roman"/>
          <w:color w:val="1E1E1E"/>
          <w:sz w:val="24"/>
          <w:szCs w:val="24"/>
        </w:rPr>
        <w:t>я</w:t>
      </w:r>
      <w:r w:rsidR="003D30E4" w:rsidRPr="00021536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-</w:t>
      </w:r>
      <w:r w:rsidRPr="00021536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r w:rsidR="004574F6" w:rsidRPr="00021536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r w:rsidR="00845ECE" w:rsidRPr="00021536">
        <w:rPr>
          <w:rFonts w:ascii="Times New Roman" w:eastAsia="Times New Roman" w:hAnsi="Times New Roman" w:cs="Times New Roman"/>
          <w:color w:val="1E1E1E"/>
          <w:sz w:val="24"/>
          <w:szCs w:val="24"/>
        </w:rPr>
        <w:t>личного характера</w:t>
      </w:r>
      <w:r w:rsidRPr="00021536">
        <w:rPr>
          <w:rFonts w:ascii="Times New Roman" w:eastAsia="Times New Roman" w:hAnsi="Times New Roman" w:cs="Times New Roman"/>
          <w:color w:val="1E1E1E"/>
          <w:sz w:val="24"/>
          <w:szCs w:val="24"/>
        </w:rPr>
        <w:t>;</w:t>
      </w:r>
    </w:p>
    <w:p w:rsidR="004574F6" w:rsidRPr="00021536" w:rsidRDefault="00705519" w:rsidP="00C30231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021536">
        <w:rPr>
          <w:rFonts w:ascii="Times New Roman" w:eastAsia="Times New Roman" w:hAnsi="Times New Roman" w:cs="Times New Roman"/>
          <w:color w:val="1E1E1E"/>
          <w:sz w:val="24"/>
          <w:szCs w:val="24"/>
        </w:rPr>
        <w:t>-</w:t>
      </w:r>
      <w:r w:rsidR="004574F6" w:rsidRPr="00021536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r w:rsidR="00021536" w:rsidRPr="00021536">
        <w:rPr>
          <w:rFonts w:ascii="Times New Roman" w:eastAsia="Times New Roman" w:hAnsi="Times New Roman" w:cs="Times New Roman"/>
          <w:color w:val="1E1E1E"/>
          <w:sz w:val="24"/>
          <w:szCs w:val="24"/>
        </w:rPr>
        <w:t>2</w:t>
      </w:r>
      <w:r w:rsidR="00E951A3" w:rsidRPr="00021536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обращени</w:t>
      </w:r>
      <w:r w:rsidR="00021536" w:rsidRPr="00021536">
        <w:rPr>
          <w:rFonts w:ascii="Times New Roman" w:eastAsia="Times New Roman" w:hAnsi="Times New Roman" w:cs="Times New Roman"/>
          <w:color w:val="1E1E1E"/>
          <w:sz w:val="24"/>
          <w:szCs w:val="24"/>
        </w:rPr>
        <w:t>я</w:t>
      </w:r>
      <w:r w:rsidR="00E951A3" w:rsidRPr="00021536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r w:rsidR="003D30E4" w:rsidRPr="00021536">
        <w:rPr>
          <w:rFonts w:ascii="Times New Roman" w:eastAsia="Times New Roman" w:hAnsi="Times New Roman" w:cs="Times New Roman"/>
          <w:color w:val="1E1E1E"/>
          <w:sz w:val="24"/>
          <w:szCs w:val="24"/>
        </w:rPr>
        <w:t>-</w:t>
      </w:r>
      <w:r w:rsidR="00E951A3" w:rsidRPr="00021536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r w:rsidR="00845ECE" w:rsidRPr="00021536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по </w:t>
      </w:r>
      <w:r w:rsidR="003D30E4" w:rsidRPr="00021536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вопросам </w:t>
      </w:r>
      <w:r w:rsidR="00021536" w:rsidRPr="00021536">
        <w:rPr>
          <w:rFonts w:ascii="Times New Roman" w:eastAsia="Times New Roman" w:hAnsi="Times New Roman" w:cs="Times New Roman"/>
          <w:color w:val="1E1E1E"/>
          <w:sz w:val="24"/>
          <w:szCs w:val="24"/>
        </w:rPr>
        <w:t>связи</w:t>
      </w:r>
      <w:r w:rsidR="00E951A3" w:rsidRPr="00021536">
        <w:rPr>
          <w:rFonts w:ascii="Times New Roman" w:eastAsia="Times New Roman" w:hAnsi="Times New Roman" w:cs="Times New Roman"/>
          <w:color w:val="1E1E1E"/>
          <w:sz w:val="24"/>
          <w:szCs w:val="24"/>
        </w:rPr>
        <w:t>;</w:t>
      </w:r>
    </w:p>
    <w:p w:rsidR="001E6B32" w:rsidRPr="00021536" w:rsidRDefault="001E6B32" w:rsidP="00C30231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021536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- </w:t>
      </w:r>
      <w:r w:rsidR="00021536" w:rsidRPr="00021536">
        <w:rPr>
          <w:rFonts w:ascii="Times New Roman" w:eastAsia="Times New Roman" w:hAnsi="Times New Roman" w:cs="Times New Roman"/>
          <w:color w:val="1E1E1E"/>
          <w:sz w:val="24"/>
          <w:szCs w:val="24"/>
        </w:rPr>
        <w:t>3</w:t>
      </w:r>
      <w:r w:rsidR="003D30E4" w:rsidRPr="00021536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обращения – по вопросам благоустройства</w:t>
      </w:r>
      <w:r w:rsidRPr="00021536">
        <w:rPr>
          <w:rFonts w:ascii="Times New Roman" w:eastAsia="Times New Roman" w:hAnsi="Times New Roman" w:cs="Times New Roman"/>
          <w:color w:val="1E1E1E"/>
          <w:sz w:val="24"/>
          <w:szCs w:val="24"/>
        </w:rPr>
        <w:t>;</w:t>
      </w:r>
    </w:p>
    <w:p w:rsidR="001E6B32" w:rsidRDefault="001E6B32" w:rsidP="001E6B32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021536">
        <w:rPr>
          <w:rFonts w:ascii="Times New Roman" w:eastAsia="Times New Roman" w:hAnsi="Times New Roman" w:cs="Times New Roman"/>
          <w:color w:val="1E1E1E"/>
          <w:sz w:val="24"/>
          <w:szCs w:val="24"/>
        </w:rPr>
        <w:t>- 1 обращение - по земельному вопросу.</w:t>
      </w:r>
    </w:p>
    <w:p w:rsidR="001E6B32" w:rsidRDefault="001E6B32" w:rsidP="001E6B32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3D30E4" w:rsidRDefault="003D30E4" w:rsidP="00C30231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7E75C4" w:rsidRPr="007E75C4" w:rsidRDefault="007E75C4" w:rsidP="00C718B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E75C4">
        <w:rPr>
          <w:rFonts w:ascii="Times New Roman" w:eastAsia="Times New Roman" w:hAnsi="Times New Roman" w:cs="Times New Roman"/>
          <w:b/>
          <w:sz w:val="26"/>
          <w:szCs w:val="26"/>
        </w:rPr>
        <w:t xml:space="preserve">По результатам рассмотрения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устных </w:t>
      </w:r>
      <w:r w:rsidRPr="007E75C4">
        <w:rPr>
          <w:rFonts w:ascii="Times New Roman" w:eastAsia="Times New Roman" w:hAnsi="Times New Roman" w:cs="Times New Roman"/>
          <w:b/>
          <w:sz w:val="26"/>
          <w:szCs w:val="26"/>
        </w:rPr>
        <w:t>обращений граждан:</w:t>
      </w:r>
    </w:p>
    <w:p w:rsidR="004574F6" w:rsidRDefault="004574F6" w:rsidP="00C30231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Решено положительно – </w:t>
      </w:r>
      <w:r w:rsidR="00021536">
        <w:rPr>
          <w:rFonts w:ascii="Times New Roman" w:eastAsia="Times New Roman" w:hAnsi="Times New Roman" w:cs="Times New Roman"/>
          <w:color w:val="1E1E1E"/>
          <w:sz w:val="24"/>
          <w:szCs w:val="24"/>
        </w:rPr>
        <w:t>4</w:t>
      </w:r>
      <w:r w:rsidR="003D30E4">
        <w:rPr>
          <w:rFonts w:ascii="Times New Roman" w:eastAsia="Times New Roman" w:hAnsi="Times New Roman" w:cs="Times New Roman"/>
          <w:color w:val="1E1E1E"/>
          <w:sz w:val="24"/>
          <w:szCs w:val="24"/>
        </w:rPr>
        <w:t>;</w:t>
      </w:r>
    </w:p>
    <w:p w:rsidR="004574F6" w:rsidRDefault="004574F6" w:rsidP="00C30231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Разъяснено в соответствии с действующим законодательством – </w:t>
      </w:r>
      <w:bookmarkStart w:id="0" w:name="_GoBack"/>
      <w:bookmarkEnd w:id="0"/>
      <w:r w:rsidR="00021536">
        <w:rPr>
          <w:rFonts w:ascii="Times New Roman" w:eastAsia="Times New Roman" w:hAnsi="Times New Roman" w:cs="Times New Roman"/>
          <w:color w:val="1E1E1E"/>
          <w:sz w:val="24"/>
          <w:szCs w:val="24"/>
        </w:rPr>
        <w:t>6</w:t>
      </w:r>
      <w:r w:rsidR="00C718B3">
        <w:rPr>
          <w:rFonts w:ascii="Times New Roman" w:eastAsia="Times New Roman" w:hAnsi="Times New Roman" w:cs="Times New Roman"/>
          <w:color w:val="1E1E1E"/>
          <w:sz w:val="24"/>
          <w:szCs w:val="24"/>
        </w:rPr>
        <w:t>.</w:t>
      </w:r>
    </w:p>
    <w:p w:rsidR="00C718B3" w:rsidRDefault="00C718B3" w:rsidP="00C30231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3D30E4" w:rsidRPr="00C718B3" w:rsidRDefault="007E75C4" w:rsidP="007E75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718B3">
        <w:rPr>
          <w:rFonts w:ascii="Times New Roman" w:eastAsia="Times New Roman" w:hAnsi="Times New Roman" w:cs="Times New Roman"/>
          <w:b/>
          <w:sz w:val="26"/>
          <w:szCs w:val="26"/>
        </w:rPr>
        <w:t>Проведенный  анализ  поступивших обращений граждан  показывает, что наибольшее количество</w:t>
      </w:r>
      <w:r w:rsidR="003D30E4" w:rsidRPr="00C718B3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7E75C4" w:rsidRPr="007E75C4" w:rsidRDefault="003D30E4" w:rsidP="007E75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устных</w:t>
      </w:r>
      <w:r w:rsidR="00866B7C">
        <w:rPr>
          <w:rFonts w:ascii="Times New Roman" w:eastAsia="Times New Roman" w:hAnsi="Times New Roman" w:cs="Times New Roman"/>
          <w:sz w:val="26"/>
          <w:szCs w:val="26"/>
        </w:rPr>
        <w:t xml:space="preserve"> обращени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 поступило по </w:t>
      </w:r>
      <w:r w:rsidR="00866B7C">
        <w:rPr>
          <w:rFonts w:ascii="Times New Roman" w:eastAsia="Times New Roman" w:hAnsi="Times New Roman" w:cs="Times New Roman"/>
          <w:sz w:val="26"/>
          <w:szCs w:val="26"/>
        </w:rPr>
        <w:t>вопрос</w:t>
      </w:r>
      <w:r>
        <w:rPr>
          <w:rFonts w:ascii="Times New Roman" w:eastAsia="Times New Roman" w:hAnsi="Times New Roman" w:cs="Times New Roman"/>
          <w:sz w:val="26"/>
          <w:szCs w:val="26"/>
        </w:rPr>
        <w:t>ам</w:t>
      </w:r>
      <w:r w:rsidR="00866B7C">
        <w:rPr>
          <w:rFonts w:ascii="Times New Roman" w:eastAsia="Times New Roman" w:hAnsi="Times New Roman" w:cs="Times New Roman"/>
          <w:sz w:val="26"/>
          <w:szCs w:val="26"/>
        </w:rPr>
        <w:t xml:space="preserve"> личного характера</w:t>
      </w:r>
      <w:r w:rsidR="007E75C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7E75C4" w:rsidRPr="007E75C4" w:rsidRDefault="007E75C4" w:rsidP="007E75C4">
      <w:pPr>
        <w:spacing w:after="0" w:line="240" w:lineRule="auto"/>
        <w:ind w:firstLine="108"/>
        <w:rPr>
          <w:rFonts w:ascii="Times New Roman" w:hAnsi="Times New Roman" w:cs="Times New Roman"/>
          <w:sz w:val="24"/>
          <w:szCs w:val="24"/>
        </w:rPr>
      </w:pPr>
    </w:p>
    <w:p w:rsidR="004574F6" w:rsidRPr="007E75C4" w:rsidRDefault="004574F6" w:rsidP="00C30231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4574F6" w:rsidRDefault="004574F6" w:rsidP="00C30231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4574F6" w:rsidRPr="00C718B3" w:rsidRDefault="004574F6" w:rsidP="00C30231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6"/>
          <w:szCs w:val="26"/>
        </w:rPr>
      </w:pPr>
      <w:r w:rsidRPr="00C718B3">
        <w:rPr>
          <w:rFonts w:ascii="Times New Roman" w:eastAsia="Times New Roman" w:hAnsi="Times New Roman" w:cs="Times New Roman"/>
          <w:color w:val="1E1E1E"/>
          <w:sz w:val="26"/>
          <w:szCs w:val="26"/>
        </w:rPr>
        <w:t xml:space="preserve">Глава Осетровского </w:t>
      </w:r>
      <w:proofErr w:type="gramStart"/>
      <w:r w:rsidRPr="00C718B3">
        <w:rPr>
          <w:rFonts w:ascii="Times New Roman" w:eastAsia="Times New Roman" w:hAnsi="Times New Roman" w:cs="Times New Roman"/>
          <w:color w:val="1E1E1E"/>
          <w:sz w:val="26"/>
          <w:szCs w:val="26"/>
        </w:rPr>
        <w:t>сельского</w:t>
      </w:r>
      <w:proofErr w:type="gramEnd"/>
      <w:r w:rsidRPr="00C718B3">
        <w:rPr>
          <w:rFonts w:ascii="Times New Roman" w:eastAsia="Times New Roman" w:hAnsi="Times New Roman" w:cs="Times New Roman"/>
          <w:color w:val="1E1E1E"/>
          <w:sz w:val="26"/>
          <w:szCs w:val="26"/>
        </w:rPr>
        <w:t xml:space="preserve"> поселения                  С.А. Курдюкова</w:t>
      </w:r>
    </w:p>
    <w:sectPr w:rsidR="004574F6" w:rsidRPr="00C718B3" w:rsidSect="00FE5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65B43"/>
    <w:multiLevelType w:val="hybridMultilevel"/>
    <w:tmpl w:val="94669948"/>
    <w:lvl w:ilvl="0" w:tplc="CEDE9416">
      <w:start w:val="1"/>
      <w:numFmt w:val="decimal"/>
      <w:lvlText w:val="%1-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>
    <w:nsid w:val="38EF5A10"/>
    <w:multiLevelType w:val="hybridMultilevel"/>
    <w:tmpl w:val="BEF41EF2"/>
    <w:lvl w:ilvl="0" w:tplc="09766D54">
      <w:start w:val="2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>
    <w:nsid w:val="47AA0615"/>
    <w:multiLevelType w:val="hybridMultilevel"/>
    <w:tmpl w:val="F328E506"/>
    <w:lvl w:ilvl="0" w:tplc="F8520B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5CD93DB8"/>
    <w:multiLevelType w:val="hybridMultilevel"/>
    <w:tmpl w:val="3D18137C"/>
    <w:lvl w:ilvl="0" w:tplc="11F647A6">
      <w:start w:val="1"/>
      <w:numFmt w:val="decimal"/>
      <w:lvlText w:val="%1-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>
    <w:nsid w:val="5E220C61"/>
    <w:multiLevelType w:val="hybridMultilevel"/>
    <w:tmpl w:val="CA4EA8D4"/>
    <w:lvl w:ilvl="0" w:tplc="D2AE11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DB5949"/>
    <w:multiLevelType w:val="hybridMultilevel"/>
    <w:tmpl w:val="C472EB50"/>
    <w:lvl w:ilvl="0" w:tplc="A0B49182">
      <w:start w:val="2"/>
      <w:numFmt w:val="decimal"/>
      <w:lvlText w:val="%1-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displayBackgroundShape/>
  <w:proofState w:spelling="clean" w:grammar="clean"/>
  <w:defaultTabStop w:val="708"/>
  <w:characterSpacingControl w:val="doNotCompress"/>
  <w:compat>
    <w:useFELayout/>
  </w:compat>
  <w:rsids>
    <w:rsidRoot w:val="00C95823"/>
    <w:rsid w:val="0001250D"/>
    <w:rsid w:val="00021536"/>
    <w:rsid w:val="00027838"/>
    <w:rsid w:val="00067134"/>
    <w:rsid w:val="000A588C"/>
    <w:rsid w:val="000B5C3D"/>
    <w:rsid w:val="000C244F"/>
    <w:rsid w:val="000D1336"/>
    <w:rsid w:val="000F1F2C"/>
    <w:rsid w:val="000F7E4E"/>
    <w:rsid w:val="0013589B"/>
    <w:rsid w:val="00157B10"/>
    <w:rsid w:val="001B051E"/>
    <w:rsid w:val="001B3057"/>
    <w:rsid w:val="001B36CE"/>
    <w:rsid w:val="001E6152"/>
    <w:rsid w:val="001E6B32"/>
    <w:rsid w:val="001F2A13"/>
    <w:rsid w:val="00231734"/>
    <w:rsid w:val="002852AF"/>
    <w:rsid w:val="00287289"/>
    <w:rsid w:val="00294085"/>
    <w:rsid w:val="002A1522"/>
    <w:rsid w:val="002A40C8"/>
    <w:rsid w:val="002C017C"/>
    <w:rsid w:val="002C291E"/>
    <w:rsid w:val="002E5717"/>
    <w:rsid w:val="00343CC7"/>
    <w:rsid w:val="00351B14"/>
    <w:rsid w:val="0037250D"/>
    <w:rsid w:val="003946E3"/>
    <w:rsid w:val="003B659B"/>
    <w:rsid w:val="003C19D2"/>
    <w:rsid w:val="003D30E4"/>
    <w:rsid w:val="00415976"/>
    <w:rsid w:val="00420CC6"/>
    <w:rsid w:val="004574F6"/>
    <w:rsid w:val="00494BE5"/>
    <w:rsid w:val="004A1287"/>
    <w:rsid w:val="004C3C9B"/>
    <w:rsid w:val="004D651A"/>
    <w:rsid w:val="00555100"/>
    <w:rsid w:val="005652C2"/>
    <w:rsid w:val="005F3D43"/>
    <w:rsid w:val="006067E7"/>
    <w:rsid w:val="00614B47"/>
    <w:rsid w:val="00626C9F"/>
    <w:rsid w:val="00635566"/>
    <w:rsid w:val="00653169"/>
    <w:rsid w:val="00665CB2"/>
    <w:rsid w:val="00667644"/>
    <w:rsid w:val="00675DC8"/>
    <w:rsid w:val="006919CB"/>
    <w:rsid w:val="006B2A2F"/>
    <w:rsid w:val="006B6994"/>
    <w:rsid w:val="006D5401"/>
    <w:rsid w:val="00705519"/>
    <w:rsid w:val="00717AC7"/>
    <w:rsid w:val="00747BEC"/>
    <w:rsid w:val="00757210"/>
    <w:rsid w:val="00785241"/>
    <w:rsid w:val="007C6EB3"/>
    <w:rsid w:val="007E75C4"/>
    <w:rsid w:val="007F1FF9"/>
    <w:rsid w:val="00833C3B"/>
    <w:rsid w:val="00845ECE"/>
    <w:rsid w:val="0085592B"/>
    <w:rsid w:val="00866B7C"/>
    <w:rsid w:val="00881EC3"/>
    <w:rsid w:val="008F0434"/>
    <w:rsid w:val="0091401B"/>
    <w:rsid w:val="00932ECD"/>
    <w:rsid w:val="00935B82"/>
    <w:rsid w:val="009536D4"/>
    <w:rsid w:val="00961447"/>
    <w:rsid w:val="00A25F9F"/>
    <w:rsid w:val="00A42A92"/>
    <w:rsid w:val="00A52575"/>
    <w:rsid w:val="00A745A6"/>
    <w:rsid w:val="00A87C54"/>
    <w:rsid w:val="00A91186"/>
    <w:rsid w:val="00AC21B2"/>
    <w:rsid w:val="00AD7767"/>
    <w:rsid w:val="00AF0A42"/>
    <w:rsid w:val="00B079B1"/>
    <w:rsid w:val="00B168D3"/>
    <w:rsid w:val="00B34CD9"/>
    <w:rsid w:val="00B5376A"/>
    <w:rsid w:val="00B65433"/>
    <w:rsid w:val="00BB6E0B"/>
    <w:rsid w:val="00BC74DF"/>
    <w:rsid w:val="00BE49B6"/>
    <w:rsid w:val="00C21082"/>
    <w:rsid w:val="00C26391"/>
    <w:rsid w:val="00C30231"/>
    <w:rsid w:val="00C30D37"/>
    <w:rsid w:val="00C34991"/>
    <w:rsid w:val="00C35EF2"/>
    <w:rsid w:val="00C461AF"/>
    <w:rsid w:val="00C53988"/>
    <w:rsid w:val="00C718B3"/>
    <w:rsid w:val="00C735CD"/>
    <w:rsid w:val="00C77EFF"/>
    <w:rsid w:val="00C805EF"/>
    <w:rsid w:val="00C86067"/>
    <w:rsid w:val="00C95823"/>
    <w:rsid w:val="00CC530E"/>
    <w:rsid w:val="00CD1EDF"/>
    <w:rsid w:val="00D1047F"/>
    <w:rsid w:val="00D205A7"/>
    <w:rsid w:val="00D3326E"/>
    <w:rsid w:val="00D53117"/>
    <w:rsid w:val="00D80E94"/>
    <w:rsid w:val="00E12B10"/>
    <w:rsid w:val="00E32933"/>
    <w:rsid w:val="00E33726"/>
    <w:rsid w:val="00E62769"/>
    <w:rsid w:val="00E750A7"/>
    <w:rsid w:val="00E951A3"/>
    <w:rsid w:val="00ED0D01"/>
    <w:rsid w:val="00EE247F"/>
    <w:rsid w:val="00F00EF1"/>
    <w:rsid w:val="00F47E68"/>
    <w:rsid w:val="00F802A0"/>
    <w:rsid w:val="00FA1954"/>
    <w:rsid w:val="00FA7441"/>
    <w:rsid w:val="00FB1024"/>
    <w:rsid w:val="00FB2A59"/>
    <w:rsid w:val="00FE506A"/>
    <w:rsid w:val="00FE5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5823"/>
    <w:pPr>
      <w:spacing w:before="100" w:beforeAutospacing="1" w:after="100" w:afterAutospacing="1" w:line="240" w:lineRule="auto"/>
      <w:ind w:firstLine="108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95823"/>
    <w:rPr>
      <w:b/>
      <w:bCs/>
    </w:rPr>
  </w:style>
  <w:style w:type="paragraph" w:styleId="a5">
    <w:name w:val="List Paragraph"/>
    <w:basedOn w:val="a"/>
    <w:uiPriority w:val="34"/>
    <w:qFormat/>
    <w:rsid w:val="00717A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91262">
              <w:marLeft w:val="-292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31291">
                  <w:marLeft w:val="292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1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381736">
                          <w:marLeft w:val="0"/>
                          <w:marRight w:val="16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A2A09-3A99-45E1-9AEE-E09575CBE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osert</dc:creator>
  <cp:lastModifiedBy>user</cp:lastModifiedBy>
  <cp:revision>21</cp:revision>
  <cp:lastPrinted>2023-04-04T12:18:00Z</cp:lastPrinted>
  <dcterms:created xsi:type="dcterms:W3CDTF">2021-08-26T12:04:00Z</dcterms:created>
  <dcterms:modified xsi:type="dcterms:W3CDTF">2024-10-01T05:36:00Z</dcterms:modified>
</cp:coreProperties>
</file>