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EE" w:rsidRPr="005F10C6" w:rsidRDefault="009E04EE" w:rsidP="009E04EE">
      <w:pPr>
        <w:rPr>
          <w:sz w:val="22"/>
        </w:rPr>
      </w:pPr>
      <w:r w:rsidRPr="005F10C6">
        <w:rPr>
          <w:sz w:val="22"/>
        </w:rPr>
        <w:t xml:space="preserve">        </w:t>
      </w:r>
      <w:r w:rsidR="00CB313C">
        <w:rPr>
          <w:sz w:val="22"/>
        </w:rPr>
        <w:t xml:space="preserve">      </w:t>
      </w:r>
      <w:r w:rsidR="00DF63D6">
        <w:rPr>
          <w:sz w:val="22"/>
        </w:rPr>
        <w:t xml:space="preserve"> </w:t>
      </w:r>
      <w:r w:rsidR="000B27EA">
        <w:rPr>
          <w:sz w:val="22"/>
        </w:rPr>
        <w:t xml:space="preserve">   </w:t>
      </w:r>
      <w:r w:rsidR="00DF63D6">
        <w:rPr>
          <w:sz w:val="22"/>
        </w:rPr>
        <w:t xml:space="preserve">  </w:t>
      </w:r>
      <w:r w:rsidRPr="005F10C6">
        <w:rPr>
          <w:sz w:val="22"/>
        </w:rPr>
        <w:t xml:space="preserve">  </w:t>
      </w:r>
    </w:p>
    <w:p w:rsidR="008C5421" w:rsidRDefault="008C5421" w:rsidP="00C618ED">
      <w:pPr>
        <w:autoSpaceDE w:val="0"/>
        <w:autoSpaceDN w:val="0"/>
        <w:adjustRightInd w:val="0"/>
        <w:spacing w:line="240" w:lineRule="auto"/>
        <w:ind w:firstLine="540"/>
        <w:jc w:val="both"/>
        <w:rPr>
          <w:sz w:val="24"/>
          <w:szCs w:val="24"/>
          <w:lang w:eastAsia="ru-RU"/>
        </w:rPr>
      </w:pPr>
    </w:p>
    <w:p w:rsidR="00DF5FCE" w:rsidRDefault="00DF5FCE" w:rsidP="00DF5FCE">
      <w:pPr>
        <w:pStyle w:val="ConsPlusNormal"/>
        <w:jc w:val="right"/>
        <w:outlineLvl w:val="0"/>
        <w:rPr>
          <w:sz w:val="28"/>
          <w:szCs w:val="28"/>
        </w:rPr>
      </w:pPr>
    </w:p>
    <w:p w:rsidR="00DF5FCE" w:rsidRDefault="00DF5FCE" w:rsidP="00DF5FCE">
      <w:pPr>
        <w:pStyle w:val="ConsPlusNormal"/>
        <w:jc w:val="center"/>
        <w:outlineLvl w:val="0"/>
        <w:rPr>
          <w:sz w:val="28"/>
          <w:szCs w:val="28"/>
        </w:rPr>
      </w:pPr>
      <w:r>
        <w:rPr>
          <w:sz w:val="28"/>
          <w:szCs w:val="28"/>
        </w:rPr>
        <w:t>АДМИНИСТРАЦИЯ</w:t>
      </w:r>
    </w:p>
    <w:p w:rsidR="00DF5FCE" w:rsidRDefault="006C7E3E" w:rsidP="00DF5FCE">
      <w:pPr>
        <w:pStyle w:val="ConsPlusNormal"/>
        <w:jc w:val="center"/>
        <w:outlineLvl w:val="0"/>
        <w:rPr>
          <w:sz w:val="28"/>
          <w:szCs w:val="28"/>
        </w:rPr>
      </w:pPr>
      <w:r>
        <w:rPr>
          <w:sz w:val="28"/>
          <w:szCs w:val="28"/>
        </w:rPr>
        <w:t>ОСЕТРОВСКОГО СЕЛЬСКОГО ПОСЕЛЕНИЯ ВЕРХНЕМАМОНСКОГО</w:t>
      </w:r>
      <w:r w:rsidR="00DF5FCE">
        <w:rPr>
          <w:sz w:val="28"/>
          <w:szCs w:val="28"/>
        </w:rPr>
        <w:t xml:space="preserve"> МУНИЦИПАЛЬНОГО РАЙОНА</w:t>
      </w:r>
    </w:p>
    <w:p w:rsidR="00DF5FCE" w:rsidRDefault="00DF5FCE" w:rsidP="00DF5FCE">
      <w:pPr>
        <w:pStyle w:val="ConsPlusNormal"/>
        <w:jc w:val="both"/>
        <w:outlineLvl w:val="0"/>
        <w:rPr>
          <w:sz w:val="28"/>
          <w:szCs w:val="28"/>
        </w:rPr>
      </w:pPr>
    </w:p>
    <w:p w:rsidR="00DF5FCE" w:rsidRDefault="00DF5FCE" w:rsidP="00DF5FCE">
      <w:pPr>
        <w:pStyle w:val="ConsPlusNormal"/>
        <w:jc w:val="both"/>
        <w:outlineLvl w:val="0"/>
        <w:rPr>
          <w:sz w:val="28"/>
          <w:szCs w:val="28"/>
        </w:rPr>
      </w:pPr>
    </w:p>
    <w:p w:rsidR="00DF5FCE" w:rsidRDefault="00DF5FCE" w:rsidP="00DF5FCE">
      <w:pPr>
        <w:pStyle w:val="ConsPlusNormal"/>
        <w:jc w:val="center"/>
        <w:outlineLvl w:val="0"/>
        <w:rPr>
          <w:sz w:val="28"/>
          <w:szCs w:val="28"/>
        </w:rPr>
      </w:pPr>
      <w:r>
        <w:rPr>
          <w:sz w:val="28"/>
          <w:szCs w:val="28"/>
        </w:rPr>
        <w:t>РАСПОРЯЖЕНИЕ</w:t>
      </w:r>
    </w:p>
    <w:p w:rsidR="00DF5FCE" w:rsidRDefault="00DF5FCE" w:rsidP="00DF5FCE">
      <w:pPr>
        <w:pStyle w:val="ConsPlusNormal"/>
        <w:jc w:val="both"/>
        <w:outlineLvl w:val="0"/>
        <w:rPr>
          <w:sz w:val="28"/>
          <w:szCs w:val="28"/>
        </w:rPr>
      </w:pPr>
    </w:p>
    <w:p w:rsidR="00DF5FCE" w:rsidRDefault="00DF5FCE" w:rsidP="00DF5FCE">
      <w:pPr>
        <w:pStyle w:val="ConsPlusNormal"/>
        <w:jc w:val="both"/>
        <w:outlineLvl w:val="0"/>
        <w:rPr>
          <w:sz w:val="28"/>
          <w:szCs w:val="28"/>
        </w:rPr>
      </w:pPr>
      <w:r>
        <w:rPr>
          <w:sz w:val="28"/>
          <w:szCs w:val="28"/>
        </w:rPr>
        <w:t>От</w:t>
      </w:r>
      <w:r w:rsidR="006C7E3E">
        <w:rPr>
          <w:sz w:val="28"/>
          <w:szCs w:val="28"/>
        </w:rPr>
        <w:t xml:space="preserve"> </w:t>
      </w:r>
      <w:r w:rsidR="00E55EEB">
        <w:rPr>
          <w:sz w:val="28"/>
          <w:szCs w:val="28"/>
        </w:rPr>
        <w:t>21</w:t>
      </w:r>
      <w:r w:rsidR="006C7E3E">
        <w:rPr>
          <w:sz w:val="28"/>
          <w:szCs w:val="28"/>
        </w:rPr>
        <w:t xml:space="preserve"> мая </w:t>
      </w:r>
      <w:r>
        <w:rPr>
          <w:sz w:val="28"/>
          <w:szCs w:val="28"/>
        </w:rPr>
        <w:t xml:space="preserve">2018 г.               </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E55EEB">
        <w:rPr>
          <w:sz w:val="28"/>
          <w:szCs w:val="28"/>
        </w:rPr>
        <w:t xml:space="preserve"> 28</w:t>
      </w:r>
    </w:p>
    <w:p w:rsidR="00DF5FCE" w:rsidRDefault="00DF5FCE" w:rsidP="00DF5FCE">
      <w:pPr>
        <w:pStyle w:val="ConsPlusNormal"/>
        <w:jc w:val="both"/>
        <w:outlineLvl w:val="0"/>
        <w:rPr>
          <w:sz w:val="28"/>
          <w:szCs w:val="28"/>
        </w:rPr>
      </w:pPr>
    </w:p>
    <w:p w:rsidR="00DF5FCE" w:rsidRDefault="00DF5FCE" w:rsidP="00DF5FCE">
      <w:pPr>
        <w:pStyle w:val="ConsPlusNormal"/>
        <w:jc w:val="both"/>
        <w:outlineLvl w:val="0"/>
        <w:rPr>
          <w:sz w:val="28"/>
          <w:szCs w:val="28"/>
        </w:rPr>
      </w:pPr>
    </w:p>
    <w:p w:rsidR="00DF5FCE" w:rsidRPr="00945DA1" w:rsidRDefault="00DF5FCE" w:rsidP="00DF5FCE">
      <w:pPr>
        <w:autoSpaceDE w:val="0"/>
        <w:autoSpaceDN w:val="0"/>
        <w:adjustRightInd w:val="0"/>
        <w:spacing w:line="360" w:lineRule="auto"/>
        <w:ind w:firstLine="567"/>
        <w:jc w:val="both"/>
        <w:outlineLvl w:val="0"/>
        <w:rPr>
          <w:szCs w:val="28"/>
        </w:rPr>
      </w:pPr>
    </w:p>
    <w:p w:rsidR="00DF5FCE" w:rsidRPr="00E55EEB" w:rsidRDefault="00DF5FCE" w:rsidP="00E55EEB">
      <w:pPr>
        <w:autoSpaceDE w:val="0"/>
        <w:autoSpaceDN w:val="0"/>
        <w:adjustRightInd w:val="0"/>
        <w:spacing w:line="360" w:lineRule="auto"/>
        <w:outlineLvl w:val="0"/>
        <w:rPr>
          <w:sz w:val="24"/>
          <w:szCs w:val="24"/>
        </w:rPr>
      </w:pPr>
      <w:r w:rsidRPr="00E55EEB">
        <w:rPr>
          <w:sz w:val="24"/>
          <w:szCs w:val="24"/>
        </w:rPr>
        <w:t>«О порядке сообщения руководителями муниципальных</w:t>
      </w:r>
      <w:r w:rsidR="007E3586">
        <w:rPr>
          <w:sz w:val="24"/>
          <w:szCs w:val="24"/>
        </w:rPr>
        <w:t xml:space="preserve"> </w:t>
      </w:r>
      <w:r w:rsidRPr="00E55EEB">
        <w:rPr>
          <w:sz w:val="24"/>
          <w:szCs w:val="24"/>
        </w:rPr>
        <w:t xml:space="preserve">учреждений </w:t>
      </w:r>
      <w:r w:rsidR="006C7E3E" w:rsidRPr="00E55EEB">
        <w:rPr>
          <w:sz w:val="24"/>
          <w:szCs w:val="24"/>
        </w:rPr>
        <w:t xml:space="preserve">Осетровского </w:t>
      </w:r>
      <w:r w:rsidRPr="00E55EEB">
        <w:rPr>
          <w:sz w:val="24"/>
          <w:szCs w:val="24"/>
        </w:rPr>
        <w:t>сельского</w:t>
      </w:r>
      <w:r w:rsidR="007E3586">
        <w:rPr>
          <w:sz w:val="24"/>
          <w:szCs w:val="24"/>
        </w:rPr>
        <w:t xml:space="preserve"> </w:t>
      </w:r>
      <w:r w:rsidRPr="00E55EEB">
        <w:rPr>
          <w:sz w:val="24"/>
          <w:szCs w:val="24"/>
        </w:rPr>
        <w:t>поселения</w:t>
      </w:r>
      <w:r w:rsidR="006C7E3E" w:rsidRPr="00E55EEB">
        <w:rPr>
          <w:sz w:val="24"/>
          <w:szCs w:val="24"/>
        </w:rPr>
        <w:t xml:space="preserve"> Верхнемамонского муниципального района </w:t>
      </w:r>
      <w:r w:rsidRPr="00E55EEB">
        <w:rPr>
          <w:sz w:val="24"/>
          <w:szCs w:val="24"/>
        </w:rPr>
        <w:t xml:space="preserve"> Воронежской области, подведомственных администрации</w:t>
      </w:r>
      <w:r w:rsidR="007E3586">
        <w:rPr>
          <w:sz w:val="24"/>
          <w:szCs w:val="24"/>
        </w:rPr>
        <w:t xml:space="preserve"> </w:t>
      </w:r>
      <w:r w:rsidR="006C7E3E" w:rsidRPr="00E55EEB">
        <w:rPr>
          <w:sz w:val="24"/>
          <w:szCs w:val="24"/>
        </w:rPr>
        <w:t xml:space="preserve">Осетровского </w:t>
      </w:r>
      <w:r w:rsidRPr="00E55EEB">
        <w:rPr>
          <w:sz w:val="24"/>
          <w:szCs w:val="24"/>
        </w:rPr>
        <w:t>сельского поселения</w:t>
      </w:r>
    </w:p>
    <w:p w:rsidR="00DF5FCE" w:rsidRPr="00E55EEB" w:rsidRDefault="00DF5FCE" w:rsidP="00E55EEB">
      <w:pPr>
        <w:autoSpaceDE w:val="0"/>
        <w:autoSpaceDN w:val="0"/>
        <w:adjustRightInd w:val="0"/>
        <w:spacing w:line="360" w:lineRule="auto"/>
        <w:outlineLvl w:val="0"/>
        <w:rPr>
          <w:sz w:val="24"/>
          <w:szCs w:val="24"/>
        </w:rPr>
      </w:pPr>
      <w:r w:rsidRPr="00E55EEB">
        <w:rPr>
          <w:sz w:val="24"/>
          <w:szCs w:val="24"/>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w:t>
      </w:r>
      <w:r w:rsidR="006C7E3E" w:rsidRPr="00E55EEB">
        <w:rPr>
          <w:sz w:val="24"/>
          <w:szCs w:val="24"/>
        </w:rPr>
        <w:t xml:space="preserve">Осетровского </w:t>
      </w:r>
      <w:r w:rsidRPr="00E55EEB">
        <w:rPr>
          <w:sz w:val="24"/>
          <w:szCs w:val="24"/>
        </w:rPr>
        <w:t>сельского</w:t>
      </w:r>
      <w:r w:rsidR="006C7E3E" w:rsidRPr="00E55EEB">
        <w:rPr>
          <w:sz w:val="24"/>
          <w:szCs w:val="24"/>
        </w:rPr>
        <w:t xml:space="preserve"> </w:t>
      </w:r>
      <w:r w:rsidRPr="00E55EEB">
        <w:rPr>
          <w:sz w:val="24"/>
          <w:szCs w:val="24"/>
        </w:rPr>
        <w:t xml:space="preserve"> поселения</w:t>
      </w:r>
      <w:r w:rsidR="006C7E3E" w:rsidRPr="00E55EEB">
        <w:rPr>
          <w:sz w:val="24"/>
          <w:szCs w:val="24"/>
        </w:rPr>
        <w:t xml:space="preserve"> п</w:t>
      </w:r>
      <w:r w:rsidRPr="00E55EEB">
        <w:rPr>
          <w:sz w:val="24"/>
          <w:szCs w:val="24"/>
        </w:rPr>
        <w:t xml:space="preserve">одведомственных администрации </w:t>
      </w:r>
      <w:r w:rsidR="006C7E3E" w:rsidRPr="00E55EEB">
        <w:rPr>
          <w:sz w:val="24"/>
          <w:szCs w:val="24"/>
        </w:rPr>
        <w:t xml:space="preserve">Осетровского </w:t>
      </w:r>
      <w:r w:rsidRPr="00E55EEB">
        <w:rPr>
          <w:sz w:val="24"/>
          <w:szCs w:val="24"/>
        </w:rPr>
        <w:t>сельского поселения и урегулированию конфликта интересов»</w:t>
      </w:r>
    </w:p>
    <w:p w:rsidR="007E3586" w:rsidRDefault="007E3586" w:rsidP="007E3586">
      <w:pPr>
        <w:autoSpaceDE w:val="0"/>
        <w:autoSpaceDN w:val="0"/>
        <w:adjustRightInd w:val="0"/>
        <w:spacing w:line="360" w:lineRule="auto"/>
        <w:jc w:val="both"/>
        <w:outlineLvl w:val="0"/>
        <w:rPr>
          <w:szCs w:val="28"/>
        </w:rPr>
      </w:pPr>
    </w:p>
    <w:p w:rsidR="00DF5FCE" w:rsidRPr="00E55EEB" w:rsidRDefault="007E3586" w:rsidP="007E3586">
      <w:pPr>
        <w:autoSpaceDE w:val="0"/>
        <w:autoSpaceDN w:val="0"/>
        <w:adjustRightInd w:val="0"/>
        <w:spacing w:line="360" w:lineRule="auto"/>
        <w:jc w:val="both"/>
        <w:outlineLvl w:val="0"/>
        <w:rPr>
          <w:sz w:val="24"/>
          <w:szCs w:val="24"/>
        </w:rPr>
      </w:pPr>
      <w:r>
        <w:rPr>
          <w:szCs w:val="28"/>
        </w:rPr>
        <w:t xml:space="preserve">     </w:t>
      </w:r>
      <w:r w:rsidR="00DF5FCE" w:rsidRPr="00E55EEB">
        <w:rPr>
          <w:sz w:val="24"/>
          <w:szCs w:val="24"/>
        </w:rPr>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области» :</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1. Утвердить прилагаемое Положение о порядке сообщения руководителями муниципальных учреждений </w:t>
      </w:r>
      <w:r w:rsidR="006C7E3E" w:rsidRPr="00E55EEB">
        <w:rPr>
          <w:sz w:val="24"/>
          <w:szCs w:val="24"/>
        </w:rPr>
        <w:t xml:space="preserve">Осетровского </w:t>
      </w:r>
      <w:r w:rsidRPr="00E55EEB">
        <w:rPr>
          <w:sz w:val="24"/>
          <w:szCs w:val="24"/>
        </w:rPr>
        <w:t xml:space="preserve">сельского  поселения, подведомственных администрации  </w:t>
      </w:r>
      <w:r w:rsidR="006C7E3E" w:rsidRPr="00E55EEB">
        <w:rPr>
          <w:sz w:val="24"/>
          <w:szCs w:val="24"/>
        </w:rPr>
        <w:t xml:space="preserve">Осетровского </w:t>
      </w:r>
      <w:r w:rsidRPr="00E55EEB">
        <w:rPr>
          <w:sz w:val="24"/>
          <w:szCs w:val="24"/>
        </w:rPr>
        <w:t xml:space="preserve"> сельского </w:t>
      </w:r>
      <w:r w:rsidR="006C7E3E" w:rsidRPr="00E55EEB">
        <w:rPr>
          <w:sz w:val="24"/>
          <w:szCs w:val="24"/>
        </w:rPr>
        <w:t>поселения</w:t>
      </w:r>
      <w:r w:rsidRPr="00E55EEB">
        <w:rPr>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2. Образовать комиссию  по соблюдению требований                               к служебному поведению руководителями муниципальных учреждений </w:t>
      </w:r>
      <w:r w:rsidR="006C7E3E" w:rsidRPr="00E55EEB">
        <w:rPr>
          <w:sz w:val="24"/>
          <w:szCs w:val="24"/>
        </w:rPr>
        <w:t>Осетровского с</w:t>
      </w:r>
      <w:r w:rsidRPr="00E55EEB">
        <w:rPr>
          <w:sz w:val="24"/>
          <w:szCs w:val="24"/>
        </w:rPr>
        <w:t xml:space="preserve">ельского поселения </w:t>
      </w:r>
      <w:r w:rsidR="006C7E3E" w:rsidRPr="00E55EEB">
        <w:rPr>
          <w:sz w:val="24"/>
          <w:szCs w:val="24"/>
        </w:rPr>
        <w:t>Верхнемамонского муниципального района</w:t>
      </w:r>
      <w:r w:rsidRPr="00E55EEB">
        <w:rPr>
          <w:b/>
          <w:sz w:val="24"/>
          <w:szCs w:val="24"/>
        </w:rPr>
        <w:t xml:space="preserve"> </w:t>
      </w:r>
      <w:r w:rsidRPr="00E55EEB">
        <w:rPr>
          <w:sz w:val="24"/>
          <w:szCs w:val="24"/>
        </w:rPr>
        <w:t xml:space="preserve"> Воронежской области, подведомственных администрации </w:t>
      </w:r>
      <w:r w:rsidR="006C7E3E" w:rsidRPr="00E55EEB">
        <w:rPr>
          <w:sz w:val="24"/>
          <w:szCs w:val="24"/>
        </w:rPr>
        <w:t xml:space="preserve">Осетровского </w:t>
      </w:r>
      <w:r w:rsidRPr="00E55EEB">
        <w:rPr>
          <w:sz w:val="24"/>
          <w:szCs w:val="24"/>
        </w:rPr>
        <w:t>сельского и урегулированию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lastRenderedPageBreak/>
        <w:t xml:space="preserve">3. Утвердить прилагаемое Положение о комиссии  по соблюдению требований к служебному поведению руководителями муниципальных учреждений </w:t>
      </w:r>
      <w:r w:rsidR="006C7E3E" w:rsidRPr="00E55EEB">
        <w:rPr>
          <w:sz w:val="24"/>
          <w:szCs w:val="24"/>
        </w:rPr>
        <w:t xml:space="preserve">Осетровского </w:t>
      </w:r>
      <w:r w:rsidRPr="00E55EEB">
        <w:rPr>
          <w:sz w:val="24"/>
          <w:szCs w:val="24"/>
        </w:rPr>
        <w:t xml:space="preserve">сельского, подведомственных администрации </w:t>
      </w:r>
      <w:r w:rsidR="006C7E3E" w:rsidRPr="00E55EEB">
        <w:rPr>
          <w:sz w:val="24"/>
          <w:szCs w:val="24"/>
        </w:rPr>
        <w:t xml:space="preserve">Осетровского </w:t>
      </w:r>
      <w:r w:rsidRPr="00E55EEB">
        <w:rPr>
          <w:sz w:val="24"/>
          <w:szCs w:val="24"/>
        </w:rPr>
        <w:t>сельского</w:t>
      </w:r>
      <w:r w:rsidR="006C7E3E" w:rsidRPr="00E55EEB">
        <w:rPr>
          <w:sz w:val="24"/>
          <w:szCs w:val="24"/>
        </w:rPr>
        <w:t xml:space="preserve"> поселения</w:t>
      </w:r>
      <w:r w:rsidRPr="00E55EEB">
        <w:rPr>
          <w:sz w:val="24"/>
          <w:szCs w:val="24"/>
        </w:rPr>
        <w:t>, урегулированию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4. Контроль за исполнением настоящего  распоряжения оставляю за собой.</w:t>
      </w:r>
    </w:p>
    <w:p w:rsidR="00506E51" w:rsidRDefault="00506E51" w:rsidP="00DF5FCE">
      <w:pPr>
        <w:autoSpaceDE w:val="0"/>
        <w:autoSpaceDN w:val="0"/>
        <w:adjustRightInd w:val="0"/>
        <w:spacing w:line="360" w:lineRule="auto"/>
        <w:ind w:firstLine="567"/>
        <w:jc w:val="both"/>
        <w:outlineLvl w:val="0"/>
        <w:rPr>
          <w:sz w:val="24"/>
          <w:szCs w:val="24"/>
        </w:rPr>
      </w:pPr>
    </w:p>
    <w:p w:rsidR="00506E51" w:rsidRDefault="00506E51" w:rsidP="00DF5FCE">
      <w:pPr>
        <w:autoSpaceDE w:val="0"/>
        <w:autoSpaceDN w:val="0"/>
        <w:adjustRightInd w:val="0"/>
        <w:spacing w:line="360" w:lineRule="auto"/>
        <w:ind w:firstLine="567"/>
        <w:jc w:val="both"/>
        <w:outlineLvl w:val="0"/>
        <w:rPr>
          <w:sz w:val="24"/>
          <w:szCs w:val="24"/>
        </w:rPr>
      </w:pPr>
    </w:p>
    <w:p w:rsidR="00506E51" w:rsidRDefault="00506E51"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Глава  </w:t>
      </w:r>
      <w:r w:rsidR="006C7E3E" w:rsidRPr="00E55EEB">
        <w:rPr>
          <w:sz w:val="24"/>
          <w:szCs w:val="24"/>
        </w:rPr>
        <w:t xml:space="preserve">Осетровского </w:t>
      </w:r>
      <w:r w:rsidRPr="00E55EEB">
        <w:rPr>
          <w:sz w:val="24"/>
          <w:szCs w:val="24"/>
        </w:rPr>
        <w:t xml:space="preserve"> сельского поселения</w:t>
      </w:r>
      <w:r w:rsidR="006C7E3E" w:rsidRPr="00E55EEB">
        <w:rPr>
          <w:sz w:val="24"/>
          <w:szCs w:val="24"/>
        </w:rPr>
        <w:t xml:space="preserve">            С.А.Курдюкова</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Утверждено</w:t>
      </w:r>
    </w:p>
    <w:p w:rsidR="00DF5FCE" w:rsidRPr="00E55EEB" w:rsidRDefault="007E3586" w:rsidP="00DF5FCE">
      <w:pPr>
        <w:autoSpaceDE w:val="0"/>
        <w:autoSpaceDN w:val="0"/>
        <w:adjustRightInd w:val="0"/>
        <w:ind w:firstLine="567"/>
        <w:jc w:val="right"/>
        <w:outlineLvl w:val="0"/>
        <w:rPr>
          <w:sz w:val="24"/>
          <w:szCs w:val="24"/>
        </w:rPr>
      </w:pPr>
      <w:r>
        <w:rPr>
          <w:sz w:val="24"/>
          <w:szCs w:val="24"/>
        </w:rPr>
        <w:t>р</w:t>
      </w:r>
      <w:r w:rsidR="00DF5FCE" w:rsidRPr="00E55EEB">
        <w:rPr>
          <w:sz w:val="24"/>
          <w:szCs w:val="24"/>
        </w:rPr>
        <w:t>аспоряжением  администрации</w:t>
      </w:r>
    </w:p>
    <w:p w:rsidR="00DF5FCE" w:rsidRPr="00E55EEB" w:rsidRDefault="006C7E3E" w:rsidP="00DF5FCE">
      <w:pPr>
        <w:autoSpaceDE w:val="0"/>
        <w:autoSpaceDN w:val="0"/>
        <w:adjustRightInd w:val="0"/>
        <w:ind w:firstLine="567"/>
        <w:jc w:val="right"/>
        <w:outlineLvl w:val="0"/>
        <w:rPr>
          <w:sz w:val="24"/>
          <w:szCs w:val="24"/>
        </w:rPr>
      </w:pPr>
      <w:r w:rsidRPr="00E55EEB">
        <w:rPr>
          <w:sz w:val="24"/>
          <w:szCs w:val="24"/>
        </w:rPr>
        <w:t>Осетровского сельского поселения</w:t>
      </w: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от </w:t>
      </w:r>
      <w:r w:rsidR="007E3586">
        <w:rPr>
          <w:sz w:val="24"/>
          <w:szCs w:val="24"/>
        </w:rPr>
        <w:t>21</w:t>
      </w:r>
      <w:r w:rsidR="006C7E3E" w:rsidRPr="00E55EEB">
        <w:rPr>
          <w:sz w:val="24"/>
          <w:szCs w:val="24"/>
        </w:rPr>
        <w:t xml:space="preserve"> мая </w:t>
      </w:r>
      <w:r w:rsidRPr="00E55EEB">
        <w:rPr>
          <w:sz w:val="24"/>
          <w:szCs w:val="24"/>
        </w:rPr>
        <w:t>№</w:t>
      </w:r>
      <w:r w:rsidR="007E3586">
        <w:rPr>
          <w:sz w:val="24"/>
          <w:szCs w:val="24"/>
        </w:rPr>
        <w:t xml:space="preserve"> 28</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 xml:space="preserve">ПОЛОЖЕНИЕ </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 xml:space="preserve">о порядке сообщения руководителями муниципальных учреждений </w:t>
      </w:r>
      <w:r w:rsidR="006C7E3E" w:rsidRPr="00E55EEB">
        <w:rPr>
          <w:sz w:val="24"/>
          <w:szCs w:val="24"/>
        </w:rPr>
        <w:t xml:space="preserve">Осетровского </w:t>
      </w:r>
      <w:r w:rsidRPr="00E55EEB">
        <w:rPr>
          <w:sz w:val="24"/>
          <w:szCs w:val="24"/>
        </w:rPr>
        <w:t xml:space="preserve"> сельского поселения </w:t>
      </w:r>
      <w:r w:rsidR="00F20CA6" w:rsidRPr="00E55EEB">
        <w:rPr>
          <w:sz w:val="24"/>
          <w:szCs w:val="24"/>
        </w:rPr>
        <w:t>Верхнемамонского</w:t>
      </w:r>
      <w:r w:rsidRPr="00E55EEB">
        <w:rPr>
          <w:sz w:val="24"/>
          <w:szCs w:val="24"/>
        </w:rPr>
        <w:t xml:space="preserve"> муниципального района Воронежской области, подведомственных администрации  </w:t>
      </w:r>
      <w:r w:rsidR="00F20CA6" w:rsidRPr="00E55EEB">
        <w:rPr>
          <w:sz w:val="24"/>
          <w:szCs w:val="24"/>
        </w:rPr>
        <w:t xml:space="preserve">Осетровского </w:t>
      </w:r>
      <w:r w:rsidRPr="00E55EEB">
        <w:rPr>
          <w:sz w:val="24"/>
          <w:szCs w:val="24"/>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1. Настоящее Положение определяет порядок сообщения руководителями муниципальных учреждений, подведомственных администрации </w:t>
      </w:r>
      <w:r w:rsidR="00F20CA6" w:rsidRPr="00E55EEB">
        <w:rPr>
          <w:sz w:val="24"/>
          <w:szCs w:val="24"/>
        </w:rPr>
        <w:t xml:space="preserve">Осетровского </w:t>
      </w:r>
      <w:r w:rsidRPr="00E55EEB">
        <w:rPr>
          <w:sz w:val="24"/>
          <w:szCs w:val="24"/>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руководителя муниципального образования (далее - Руководитель) Уведомление по форме согласно приложению № 1 к настоящему Положению и направляют его в кадровую службу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4. Кадровая служба администрации </w:t>
      </w:r>
      <w:r w:rsidR="00F20CA6" w:rsidRPr="00E55EEB">
        <w:rPr>
          <w:sz w:val="24"/>
          <w:szCs w:val="24"/>
        </w:rPr>
        <w:t>сельского поселения</w:t>
      </w:r>
      <w:r w:rsidRPr="00E55EEB">
        <w:rPr>
          <w:sz w:val="24"/>
          <w:szCs w:val="24"/>
        </w:rPr>
        <w:t xml:space="preserve"> ведет прием, регистрацию и учет поступивших Уведомлений в журнале регистрации  уведомлений руководителей муниципальных учреждений администрации </w:t>
      </w:r>
      <w:r w:rsidR="00F20CA6" w:rsidRPr="00E55EEB">
        <w:rPr>
          <w:sz w:val="24"/>
          <w:szCs w:val="24"/>
        </w:rPr>
        <w:t>Осетровского  сельского поселения</w:t>
      </w:r>
      <w:r w:rsidRPr="00E55EEB">
        <w:rPr>
          <w:sz w:val="24"/>
          <w:szCs w:val="24"/>
        </w:rPr>
        <w:t xml:space="preserve">, подведомственных администрации </w:t>
      </w:r>
      <w:r w:rsidR="00F20CA6" w:rsidRPr="00E55EEB">
        <w:rPr>
          <w:sz w:val="24"/>
          <w:szCs w:val="24"/>
        </w:rPr>
        <w:t xml:space="preserve">Осетровского </w:t>
      </w:r>
      <w:r w:rsidRPr="00E55EEB">
        <w:rPr>
          <w:sz w:val="24"/>
          <w:szCs w:val="24"/>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 приложением № 2 к настоящему Положению, а также обеспечивает конфиденциальность и сохранность данных, полученных от руководителей учреждений, а должностные лица кадровой службы несут персональную ответственность за разглашение полученных сведений в соответствии с законодательством Российской Федерации.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Листы Журнала регистрации должны быть прошиты, пронумерованы и заверены печатью администрации </w:t>
      </w:r>
      <w:r w:rsidR="00F20CA6" w:rsidRPr="00E55EEB">
        <w:rPr>
          <w:sz w:val="24"/>
          <w:szCs w:val="24"/>
        </w:rPr>
        <w:t>сельского поселения.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вручении.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6. Информация о зарегистрированном Уведомлении доводится кадровой службой администрации МО до сведения Руководителя в течение одного рабочего дня со дня его регистрации.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Направленные Руководителю Уведомления по поручению Руководителя могут быть переданы на рассмотрении  комиссии по соблюдению требований к служебному поведению руководителями муниципальных учреждений Воронежской области, подведомственных администрации МО и урегулированию конфликта интересов, (далее -  Комиссия).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7. Уведомления, по которым принято решение в соответствии с пунктом 6 настоящего Положения, могут быть направлены по поручению Руководителя или председателя Комиссии в кадровую службу администрации МО, которая осуществляет предварительное рассмотрение Уведомлений.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ходе предварительного рассмотрения Уведомлений должностные лица кадровой службы администрации МО имеют право получать в установленном порядке от лиц, направивших Уведомления, пояснения по изложенным в них обстоятельствам, а руководитель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8. По результатам предварительного рассмотрения Уведомлений, поступивших в соответствии с пунктом 7 настоящего Положения в кадровую службу администрации МО, подготавливается мотивированное заключение на каждое из них.</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кадровую службу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службу администрации МО. Указанный срок может быть продлен, но не более чем на 30 календарных дней.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9. Руководителем по результатам рассмотрения им Уведомлений принимается одно из следующих решений: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признать, что при исполнении должностных обязанностей лицом, направившим Уведомление, конфликт интересов отсутствует;</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признать, что лицом, направившим Уведомление, не соблюдались требования об урегулировании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10. В случае принятия решения, предусмотренного подпунктом «б» пункта 9 настоящего Положения, в соответствии с законодательством Российской Федерации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11. В случае принятия решений, предусмотренных подпунктом «в» пункта 9 настоящего Положения, Руководитель применяет к руководителю учреждения конкретную меру ответственности.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12. Комиссия рассматривает Уведомления и принимает по ним решения в порядке, установленном Положением о Комиссии, утверждаемым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13. Уведомление и иные материалы, связанные с рассмотрением Уведомления, приобщаются к личному делу руководителя учреждения.</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Default="00DF5FCE" w:rsidP="00DF5FCE">
      <w:pPr>
        <w:autoSpaceDE w:val="0"/>
        <w:autoSpaceDN w:val="0"/>
        <w:adjustRightInd w:val="0"/>
        <w:spacing w:line="360" w:lineRule="auto"/>
        <w:ind w:firstLine="567"/>
        <w:jc w:val="both"/>
        <w:outlineLvl w:val="0"/>
        <w:rPr>
          <w:sz w:val="24"/>
          <w:szCs w:val="24"/>
        </w:rPr>
      </w:pPr>
    </w:p>
    <w:p w:rsidR="007E3586" w:rsidRDefault="007E3586" w:rsidP="00DF5FCE">
      <w:pPr>
        <w:autoSpaceDE w:val="0"/>
        <w:autoSpaceDN w:val="0"/>
        <w:adjustRightInd w:val="0"/>
        <w:spacing w:line="360" w:lineRule="auto"/>
        <w:ind w:firstLine="567"/>
        <w:jc w:val="both"/>
        <w:outlineLvl w:val="0"/>
        <w:rPr>
          <w:sz w:val="24"/>
          <w:szCs w:val="24"/>
        </w:rPr>
      </w:pPr>
    </w:p>
    <w:p w:rsidR="007E3586" w:rsidRPr="00E55EEB" w:rsidRDefault="007E3586"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p>
    <w:tbl>
      <w:tblPr>
        <w:tblW w:w="0" w:type="auto"/>
        <w:tblInd w:w="4503" w:type="dxa"/>
        <w:tblLook w:val="04A0"/>
      </w:tblPr>
      <w:tblGrid>
        <w:gridCol w:w="5067"/>
      </w:tblGrid>
      <w:tr w:rsidR="00DF5FCE" w:rsidRPr="00E55EEB" w:rsidTr="00DF5FCE">
        <w:tc>
          <w:tcPr>
            <w:tcW w:w="5352" w:type="dxa"/>
          </w:tcPr>
          <w:p w:rsidR="00DF5FCE" w:rsidRPr="00E55EEB" w:rsidRDefault="00DF5FCE" w:rsidP="00DF5FCE">
            <w:pPr>
              <w:autoSpaceDE w:val="0"/>
              <w:autoSpaceDN w:val="0"/>
              <w:adjustRightInd w:val="0"/>
              <w:outlineLvl w:val="0"/>
              <w:rPr>
                <w:sz w:val="24"/>
                <w:szCs w:val="24"/>
              </w:rPr>
            </w:pPr>
            <w:r w:rsidRPr="00E55EEB">
              <w:rPr>
                <w:sz w:val="24"/>
                <w:szCs w:val="24"/>
              </w:rPr>
              <w:t>Приложение N 1</w:t>
            </w:r>
          </w:p>
          <w:p w:rsidR="00DF5FCE" w:rsidRPr="00E55EEB" w:rsidRDefault="00DF5FCE" w:rsidP="00F20CA6">
            <w:pPr>
              <w:autoSpaceDE w:val="0"/>
              <w:autoSpaceDN w:val="0"/>
              <w:adjustRightInd w:val="0"/>
              <w:jc w:val="both"/>
              <w:outlineLvl w:val="0"/>
              <w:rPr>
                <w:sz w:val="24"/>
                <w:szCs w:val="24"/>
              </w:rPr>
            </w:pPr>
            <w:r w:rsidRPr="00E55EEB">
              <w:rPr>
                <w:sz w:val="24"/>
                <w:szCs w:val="24"/>
              </w:rPr>
              <w:t xml:space="preserve">к Положению о Порядке сообщения руководителями муниципальных учреждений администрации </w:t>
            </w:r>
            <w:r w:rsidR="00F20CA6" w:rsidRPr="00E55EEB">
              <w:rPr>
                <w:sz w:val="24"/>
                <w:szCs w:val="24"/>
              </w:rPr>
              <w:t xml:space="preserve">Осетровского </w:t>
            </w:r>
            <w:r w:rsidRPr="00E55EEB">
              <w:rPr>
                <w:sz w:val="24"/>
                <w:szCs w:val="24"/>
              </w:rPr>
              <w:t xml:space="preserve"> сельского поселения </w:t>
            </w:r>
            <w:r w:rsidR="00F20CA6" w:rsidRPr="00E55EEB">
              <w:rPr>
                <w:sz w:val="24"/>
                <w:szCs w:val="24"/>
              </w:rPr>
              <w:t>Верхнемамонского</w:t>
            </w:r>
            <w:r w:rsidRPr="00E55EEB">
              <w:rPr>
                <w:sz w:val="24"/>
                <w:szCs w:val="24"/>
              </w:rPr>
              <w:t xml:space="preserve"> муниципального района Воронежской области, подведомственных администрации </w:t>
            </w:r>
            <w:r w:rsidR="00F20CA6" w:rsidRPr="00E55EEB">
              <w:rPr>
                <w:sz w:val="24"/>
                <w:szCs w:val="24"/>
              </w:rPr>
              <w:t xml:space="preserve">Осетровского </w:t>
            </w:r>
            <w:r w:rsidRPr="00E55EEB">
              <w:rPr>
                <w:sz w:val="24"/>
                <w:szCs w:val="24"/>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DF5FCE" w:rsidRPr="00E55EEB" w:rsidRDefault="00DF5FCE" w:rsidP="00DF5FCE">
      <w:pPr>
        <w:autoSpaceDE w:val="0"/>
        <w:autoSpaceDN w:val="0"/>
        <w:adjustRightInd w:val="0"/>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                                        Главе </w:t>
      </w:r>
      <w:r w:rsidR="00F20CA6" w:rsidRPr="00E55EEB">
        <w:rPr>
          <w:sz w:val="24"/>
          <w:szCs w:val="24"/>
        </w:rPr>
        <w:t>сельского поселения</w:t>
      </w: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                                        ___________________________________</w:t>
      </w: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                                                      (Ф.И.О.)</w:t>
      </w: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                                       </w:t>
      </w:r>
    </w:p>
    <w:p w:rsidR="00DF5FCE" w:rsidRPr="00E55EEB" w:rsidRDefault="00DF5FCE" w:rsidP="00DF5FCE">
      <w:pPr>
        <w:autoSpaceDE w:val="0"/>
        <w:autoSpaceDN w:val="0"/>
        <w:adjustRightInd w:val="0"/>
        <w:outlineLvl w:val="0"/>
        <w:rPr>
          <w:sz w:val="24"/>
          <w:szCs w:val="24"/>
        </w:rPr>
      </w:pPr>
      <w:r w:rsidRPr="00E55EEB">
        <w:rPr>
          <w:sz w:val="24"/>
          <w:szCs w:val="24"/>
        </w:rPr>
        <w:t xml:space="preserve">                                                                   </w:t>
      </w:r>
      <w:r w:rsidR="007E3586">
        <w:rPr>
          <w:sz w:val="24"/>
          <w:szCs w:val="24"/>
        </w:rPr>
        <w:t xml:space="preserve">                    </w:t>
      </w:r>
      <w:r w:rsidRPr="00E55EEB">
        <w:rPr>
          <w:sz w:val="24"/>
          <w:szCs w:val="24"/>
        </w:rPr>
        <w:t xml:space="preserve"> от _______________________________                                         </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 xml:space="preserve">                                             </w:t>
      </w:r>
      <w:r w:rsidR="007E3586">
        <w:rPr>
          <w:sz w:val="24"/>
          <w:szCs w:val="24"/>
        </w:rPr>
        <w:t xml:space="preserve">                             </w:t>
      </w:r>
      <w:r w:rsidRPr="00E55EEB">
        <w:rPr>
          <w:sz w:val="24"/>
          <w:szCs w:val="24"/>
        </w:rPr>
        <w:t>(Ф.И.О., замещаемая должность)</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УВЕДОМЛЕНИЕ</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о возникновении личной заинтересованности при исполнении</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должностных обязанностей, которая приводит или может</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Обстоятельства,    являющиеся     основанием    возникновения    личной заинтересованности: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______________________________________________________________</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Должностные  обязанности,  на  исполнение  которых  влияет   или  может повлиять личная заинтересованность:</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______________________________________________________________</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Предлагаемые  меры  по  предотвращению  или  урегулированию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______________________________________________________________</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Намереваюсь (не намереваюсь) лично присутствовать на заседании комиссии по соблюдению требований к служебному поведению руководителями муниципальных учреждений администрации ____________ муниципального района (городского, сельского поселения ____________) муниципального района Воронежской области, подведомственных администрации ____________ униципального района (городского, сельского поселения ____________ муниципального района) Воронежской области и урегулированию конфликта интересов (нужное подчеркнуть).</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jc w:val="both"/>
        <w:outlineLvl w:val="0"/>
        <w:rPr>
          <w:sz w:val="24"/>
          <w:szCs w:val="24"/>
        </w:rPr>
      </w:pPr>
      <w:r w:rsidRPr="00E55EEB">
        <w:rPr>
          <w:sz w:val="24"/>
          <w:szCs w:val="24"/>
        </w:rPr>
        <w:t>"__" _____________ 20__ г.                      __________________________________</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                           (подпись лица,     (расшифровка подпись направившего уведомление)</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Default="00DF5FCE"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Default="007E3586" w:rsidP="00DF5FCE">
      <w:pPr>
        <w:autoSpaceDE w:val="0"/>
        <w:autoSpaceDN w:val="0"/>
        <w:adjustRightInd w:val="0"/>
        <w:ind w:firstLine="567"/>
        <w:jc w:val="right"/>
        <w:outlineLvl w:val="0"/>
        <w:rPr>
          <w:sz w:val="24"/>
          <w:szCs w:val="24"/>
        </w:rPr>
      </w:pPr>
    </w:p>
    <w:p w:rsidR="007E3586" w:rsidRPr="00E55EEB" w:rsidRDefault="007E3586"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p>
    <w:tbl>
      <w:tblPr>
        <w:tblW w:w="0" w:type="auto"/>
        <w:tblInd w:w="4503" w:type="dxa"/>
        <w:tblLook w:val="04A0"/>
      </w:tblPr>
      <w:tblGrid>
        <w:gridCol w:w="5067"/>
      </w:tblGrid>
      <w:tr w:rsidR="00DF5FCE" w:rsidRPr="00E55EEB" w:rsidTr="00DF5FCE">
        <w:tc>
          <w:tcPr>
            <w:tcW w:w="5067" w:type="dxa"/>
          </w:tcPr>
          <w:p w:rsidR="00DF5FCE" w:rsidRPr="00E55EEB" w:rsidRDefault="00DF5FCE" w:rsidP="00DF5FCE">
            <w:pPr>
              <w:autoSpaceDE w:val="0"/>
              <w:autoSpaceDN w:val="0"/>
              <w:adjustRightInd w:val="0"/>
              <w:outlineLvl w:val="0"/>
              <w:rPr>
                <w:sz w:val="24"/>
                <w:szCs w:val="24"/>
              </w:rPr>
            </w:pPr>
            <w:r w:rsidRPr="00E55EEB">
              <w:rPr>
                <w:sz w:val="24"/>
                <w:szCs w:val="24"/>
              </w:rPr>
              <w:t>Приложение N 2</w:t>
            </w:r>
          </w:p>
          <w:p w:rsidR="00DF5FCE" w:rsidRPr="00E55EEB" w:rsidRDefault="00DF5FCE" w:rsidP="00F20CA6">
            <w:pPr>
              <w:autoSpaceDE w:val="0"/>
              <w:autoSpaceDN w:val="0"/>
              <w:adjustRightInd w:val="0"/>
              <w:jc w:val="both"/>
              <w:outlineLvl w:val="0"/>
              <w:rPr>
                <w:sz w:val="24"/>
                <w:szCs w:val="24"/>
              </w:rPr>
            </w:pPr>
            <w:r w:rsidRPr="00E55EEB">
              <w:rPr>
                <w:sz w:val="24"/>
                <w:szCs w:val="24"/>
              </w:rPr>
              <w:t xml:space="preserve">к Положению о Порядке сообщения руководителями муниципальных учреждений администрации </w:t>
            </w:r>
            <w:r w:rsidR="00F20CA6" w:rsidRPr="00E55EEB">
              <w:rPr>
                <w:sz w:val="24"/>
                <w:szCs w:val="24"/>
              </w:rPr>
              <w:t xml:space="preserve">Осетровского </w:t>
            </w:r>
            <w:r w:rsidRPr="00E55EEB">
              <w:rPr>
                <w:sz w:val="24"/>
                <w:szCs w:val="24"/>
              </w:rPr>
              <w:t xml:space="preserve"> сельского поселения  подведомственных администрации </w:t>
            </w:r>
            <w:r w:rsidR="00F20CA6" w:rsidRPr="00E55EEB">
              <w:rPr>
                <w:sz w:val="24"/>
                <w:szCs w:val="24"/>
              </w:rPr>
              <w:t xml:space="preserve">Осетровского </w:t>
            </w:r>
            <w:r w:rsidRPr="00E55EEB">
              <w:rPr>
                <w:sz w:val="24"/>
                <w:szCs w:val="24"/>
              </w:rPr>
              <w:t>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DF5FCE" w:rsidRPr="00E55EEB" w:rsidRDefault="00DF5FCE" w:rsidP="00DF5FCE">
      <w:pPr>
        <w:autoSpaceDE w:val="0"/>
        <w:autoSpaceDN w:val="0"/>
        <w:adjustRightInd w:val="0"/>
        <w:spacing w:line="360" w:lineRule="auto"/>
        <w:outlineLvl w:val="0"/>
        <w:rPr>
          <w:sz w:val="24"/>
          <w:szCs w:val="24"/>
        </w:rPr>
      </w:pPr>
    </w:p>
    <w:p w:rsidR="00DF5FCE" w:rsidRPr="00E55EEB" w:rsidRDefault="00DF5FCE" w:rsidP="00DF5FCE">
      <w:pPr>
        <w:autoSpaceDE w:val="0"/>
        <w:autoSpaceDN w:val="0"/>
        <w:adjustRightInd w:val="0"/>
        <w:spacing w:line="360" w:lineRule="auto"/>
        <w:ind w:firstLine="567"/>
        <w:jc w:val="center"/>
        <w:outlineLvl w:val="0"/>
        <w:rPr>
          <w:sz w:val="24"/>
          <w:szCs w:val="24"/>
        </w:rPr>
      </w:pP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Журнал</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регистрации уведомлений руководителей муниципальных</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 xml:space="preserve">учреждений  </w:t>
      </w:r>
      <w:r w:rsidR="007E3586">
        <w:rPr>
          <w:sz w:val="24"/>
          <w:szCs w:val="24"/>
        </w:rPr>
        <w:t xml:space="preserve">Осетровского сельского поселения  Верхнемамонского </w:t>
      </w:r>
      <w:r w:rsidRPr="00E55EEB">
        <w:rPr>
          <w:sz w:val="24"/>
          <w:szCs w:val="24"/>
        </w:rPr>
        <w:t>муниципального района, Воронежской области, подведомственных администрации_</w:t>
      </w:r>
      <w:r w:rsidR="002B76DE" w:rsidRPr="002B76DE">
        <w:rPr>
          <w:sz w:val="24"/>
          <w:szCs w:val="24"/>
        </w:rPr>
        <w:t xml:space="preserve"> </w:t>
      </w:r>
      <w:r w:rsidR="002B76DE">
        <w:rPr>
          <w:sz w:val="24"/>
          <w:szCs w:val="24"/>
        </w:rPr>
        <w:t xml:space="preserve">Осетровского сельского поселения  </w:t>
      </w:r>
      <w:r w:rsidRPr="00E55EEB">
        <w:rPr>
          <w:sz w:val="24"/>
          <w:szCs w:val="24"/>
        </w:rPr>
        <w:t>о возникновении личной заинтересованности</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при исполнении должностных обязанностей, которая приводит</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или может привести к конфликту интересов</w:t>
      </w:r>
    </w:p>
    <w:p w:rsidR="00DF5FCE" w:rsidRPr="00E55EEB" w:rsidRDefault="00DF5FCE" w:rsidP="00DF5FCE">
      <w:pPr>
        <w:autoSpaceDE w:val="0"/>
        <w:autoSpaceDN w:val="0"/>
        <w:adjustRightInd w:val="0"/>
        <w:ind w:firstLine="567"/>
        <w:jc w:val="center"/>
        <w:outlineLvl w:val="0"/>
        <w:rPr>
          <w:sz w:val="24"/>
          <w:szCs w:val="24"/>
        </w:rPr>
      </w:pPr>
    </w:p>
    <w:p w:rsidR="00DF5FCE" w:rsidRPr="00E55EEB" w:rsidRDefault="00DF5FCE" w:rsidP="00DF5FCE">
      <w:pPr>
        <w:autoSpaceDE w:val="0"/>
        <w:autoSpaceDN w:val="0"/>
        <w:adjustRightInd w:val="0"/>
        <w:spacing w:line="360" w:lineRule="auto"/>
        <w:ind w:firstLine="567"/>
        <w:jc w:val="right"/>
        <w:outlineLvl w:val="0"/>
        <w:rPr>
          <w:sz w:val="24"/>
          <w:szCs w:val="24"/>
        </w:rPr>
      </w:pPr>
      <w:r w:rsidRPr="00E55EEB">
        <w:rPr>
          <w:sz w:val="24"/>
          <w:szCs w:val="24"/>
        </w:rPr>
        <w:t xml:space="preserve">                                             Начат: "__" __________ 20__ г.</w:t>
      </w:r>
    </w:p>
    <w:p w:rsidR="00DF5FCE" w:rsidRPr="00E55EEB" w:rsidRDefault="00DF5FCE" w:rsidP="00DF5FCE">
      <w:pPr>
        <w:autoSpaceDE w:val="0"/>
        <w:autoSpaceDN w:val="0"/>
        <w:adjustRightInd w:val="0"/>
        <w:spacing w:line="360" w:lineRule="auto"/>
        <w:ind w:firstLine="567"/>
        <w:jc w:val="right"/>
        <w:outlineLvl w:val="0"/>
        <w:rPr>
          <w:sz w:val="24"/>
          <w:szCs w:val="24"/>
        </w:rPr>
      </w:pPr>
      <w:r w:rsidRPr="00E55EEB">
        <w:rPr>
          <w:sz w:val="24"/>
          <w:szCs w:val="24"/>
        </w:rPr>
        <w:t xml:space="preserve">                                             Окончен: "__" ________ 20__ г.</w:t>
      </w:r>
    </w:p>
    <w:p w:rsidR="00DF5FCE" w:rsidRPr="00E55EEB" w:rsidRDefault="00DF5FCE" w:rsidP="00DF5FCE">
      <w:pPr>
        <w:autoSpaceDE w:val="0"/>
        <w:autoSpaceDN w:val="0"/>
        <w:adjustRightInd w:val="0"/>
        <w:spacing w:line="360" w:lineRule="auto"/>
        <w:ind w:firstLine="567"/>
        <w:jc w:val="right"/>
        <w:outlineLvl w:val="0"/>
        <w:rPr>
          <w:sz w:val="24"/>
          <w:szCs w:val="24"/>
        </w:rPr>
      </w:pPr>
      <w:r w:rsidRPr="00E55EEB">
        <w:rPr>
          <w:sz w:val="24"/>
          <w:szCs w:val="24"/>
        </w:rPr>
        <w:t xml:space="preserve">                                                          на _______ листах</w:t>
      </w:r>
    </w:p>
    <w:p w:rsidR="00DF5FCE" w:rsidRPr="00E55EEB" w:rsidRDefault="00DF5FCE" w:rsidP="00DF5FCE">
      <w:pPr>
        <w:widowControl w:val="0"/>
        <w:autoSpaceDE w:val="0"/>
        <w:autoSpaceDN w:val="0"/>
        <w:adjustRightInd w:val="0"/>
        <w:ind w:firstLine="540"/>
        <w:jc w:val="both"/>
        <w:rPr>
          <w:rFonts w:ascii="Courier New" w:hAnsi="Courier New" w:cs="Courier New"/>
          <w:sz w:val="24"/>
          <w:szCs w:val="24"/>
        </w:rPr>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DF5FCE" w:rsidRPr="00E55EEB" w:rsidTr="00FC61B9">
        <w:trPr>
          <w:jc w:val="center"/>
        </w:trPr>
        <w:tc>
          <w:tcPr>
            <w:tcW w:w="425"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N п/п</w:t>
            </w:r>
          </w:p>
        </w:tc>
        <w:tc>
          <w:tcPr>
            <w:tcW w:w="184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Примечание</w:t>
            </w:r>
          </w:p>
        </w:tc>
      </w:tr>
      <w:tr w:rsidR="00DF5FCE" w:rsidRPr="00E55EEB" w:rsidTr="00FC61B9">
        <w:trPr>
          <w:jc w:val="center"/>
        </w:trPr>
        <w:tc>
          <w:tcPr>
            <w:tcW w:w="425"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3</w:t>
            </w:r>
          </w:p>
        </w:tc>
        <w:tc>
          <w:tcPr>
            <w:tcW w:w="154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7</w:t>
            </w:r>
          </w:p>
        </w:tc>
        <w:tc>
          <w:tcPr>
            <w:tcW w:w="119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r w:rsidRPr="00E55EEB">
              <w:rPr>
                <w:sz w:val="24"/>
                <w:szCs w:val="24"/>
              </w:rPr>
              <w:t>8</w:t>
            </w:r>
          </w:p>
        </w:tc>
      </w:tr>
      <w:tr w:rsidR="00DF5FCE" w:rsidRPr="00E55EEB" w:rsidTr="00FC61B9">
        <w:trPr>
          <w:jc w:val="center"/>
        </w:trPr>
        <w:tc>
          <w:tcPr>
            <w:tcW w:w="425"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DF5FCE" w:rsidRPr="00E55EEB" w:rsidRDefault="00DF5FCE" w:rsidP="00FC61B9">
            <w:pPr>
              <w:widowControl w:val="0"/>
              <w:autoSpaceDE w:val="0"/>
              <w:autoSpaceDN w:val="0"/>
              <w:adjustRightInd w:val="0"/>
              <w:jc w:val="center"/>
              <w:rPr>
                <w:sz w:val="24"/>
                <w:szCs w:val="24"/>
              </w:rPr>
            </w:pPr>
          </w:p>
        </w:tc>
      </w:tr>
    </w:tbl>
    <w:p w:rsidR="00DF5FCE" w:rsidRPr="00E55EEB" w:rsidRDefault="00DF5FCE" w:rsidP="00DF5FCE">
      <w:pPr>
        <w:widowControl w:val="0"/>
        <w:autoSpaceDE w:val="0"/>
        <w:autoSpaceDN w:val="0"/>
        <w:adjustRightInd w:val="0"/>
        <w:ind w:firstLine="540"/>
        <w:jc w:val="both"/>
        <w:rPr>
          <w:sz w:val="24"/>
          <w:szCs w:val="24"/>
        </w:rPr>
      </w:pPr>
    </w:p>
    <w:p w:rsidR="00DF5FCE" w:rsidRDefault="00DF5FC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Default="002B76DE" w:rsidP="00DF5FCE">
      <w:pPr>
        <w:widowControl w:val="0"/>
        <w:autoSpaceDE w:val="0"/>
        <w:autoSpaceDN w:val="0"/>
        <w:adjustRightInd w:val="0"/>
        <w:ind w:firstLine="540"/>
        <w:jc w:val="both"/>
        <w:rPr>
          <w:rFonts w:ascii="Arial" w:hAnsi="Arial" w:cs="Arial"/>
          <w:sz w:val="24"/>
          <w:szCs w:val="24"/>
        </w:rPr>
      </w:pPr>
    </w:p>
    <w:p w:rsidR="002B76DE" w:rsidRPr="00E55EEB" w:rsidRDefault="002B76DE" w:rsidP="00DF5FCE">
      <w:pPr>
        <w:widowControl w:val="0"/>
        <w:autoSpaceDE w:val="0"/>
        <w:autoSpaceDN w:val="0"/>
        <w:adjustRightInd w:val="0"/>
        <w:ind w:firstLine="540"/>
        <w:jc w:val="both"/>
        <w:rPr>
          <w:rFonts w:ascii="Arial" w:hAnsi="Arial" w:cs="Arial"/>
          <w:sz w:val="24"/>
          <w:szCs w:val="24"/>
        </w:rPr>
      </w:pPr>
    </w:p>
    <w:p w:rsidR="00DF5FCE" w:rsidRPr="00E55EEB" w:rsidRDefault="00DF5FCE" w:rsidP="00DF5FCE">
      <w:pPr>
        <w:autoSpaceDE w:val="0"/>
        <w:autoSpaceDN w:val="0"/>
        <w:adjustRightInd w:val="0"/>
        <w:outlineLvl w:val="0"/>
        <w:rPr>
          <w:sz w:val="24"/>
          <w:szCs w:val="24"/>
        </w:rPr>
      </w:pP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Утверждено</w:t>
      </w:r>
    </w:p>
    <w:p w:rsidR="00DF5FCE" w:rsidRPr="00E55EEB" w:rsidRDefault="00DF5FCE" w:rsidP="00DF5FCE">
      <w:pPr>
        <w:autoSpaceDE w:val="0"/>
        <w:autoSpaceDN w:val="0"/>
        <w:adjustRightInd w:val="0"/>
        <w:ind w:firstLine="567"/>
        <w:jc w:val="right"/>
        <w:outlineLvl w:val="0"/>
        <w:rPr>
          <w:sz w:val="24"/>
          <w:szCs w:val="24"/>
        </w:rPr>
      </w:pPr>
      <w:r w:rsidRPr="00E55EEB">
        <w:rPr>
          <w:sz w:val="24"/>
          <w:szCs w:val="24"/>
        </w:rPr>
        <w:t xml:space="preserve">Распоряжением  администрации </w:t>
      </w:r>
    </w:p>
    <w:p w:rsidR="00506E51" w:rsidRDefault="00506E51" w:rsidP="00506E51">
      <w:pPr>
        <w:autoSpaceDE w:val="0"/>
        <w:autoSpaceDN w:val="0"/>
        <w:adjustRightInd w:val="0"/>
        <w:spacing w:line="360" w:lineRule="auto"/>
        <w:ind w:firstLine="567"/>
        <w:jc w:val="both"/>
        <w:outlineLvl w:val="0"/>
        <w:rPr>
          <w:sz w:val="24"/>
          <w:szCs w:val="24"/>
        </w:rPr>
      </w:pPr>
      <w:r>
        <w:rPr>
          <w:sz w:val="24"/>
          <w:szCs w:val="24"/>
        </w:rPr>
        <w:t xml:space="preserve">                                                                                                                    </w:t>
      </w:r>
      <w:r w:rsidR="00DF5FCE" w:rsidRPr="00E55EEB">
        <w:rPr>
          <w:sz w:val="24"/>
          <w:szCs w:val="24"/>
        </w:rPr>
        <w:t xml:space="preserve">от </w:t>
      </w:r>
      <w:r w:rsidR="002B76DE">
        <w:rPr>
          <w:sz w:val="24"/>
          <w:szCs w:val="24"/>
        </w:rPr>
        <w:t xml:space="preserve"> 21 мая </w:t>
      </w:r>
      <w:r w:rsidR="00DF5FCE" w:rsidRPr="00E55EEB">
        <w:rPr>
          <w:sz w:val="24"/>
          <w:szCs w:val="24"/>
        </w:rPr>
        <w:t>№</w:t>
      </w:r>
      <w:r w:rsidR="002B76DE">
        <w:rPr>
          <w:sz w:val="24"/>
          <w:szCs w:val="24"/>
        </w:rPr>
        <w:t xml:space="preserve"> 28-р</w:t>
      </w:r>
      <w:r w:rsidRPr="00506E51">
        <w:rPr>
          <w:sz w:val="24"/>
          <w:szCs w:val="24"/>
        </w:rPr>
        <w:t xml:space="preserve"> </w:t>
      </w:r>
    </w:p>
    <w:p w:rsidR="00506E51" w:rsidRPr="00506E51" w:rsidRDefault="00506E51" w:rsidP="00506E51">
      <w:pPr>
        <w:autoSpaceDE w:val="0"/>
        <w:autoSpaceDN w:val="0"/>
        <w:adjustRightInd w:val="0"/>
        <w:spacing w:line="360" w:lineRule="auto"/>
        <w:ind w:firstLine="567"/>
        <w:jc w:val="center"/>
        <w:outlineLvl w:val="0"/>
        <w:rPr>
          <w:b/>
          <w:sz w:val="24"/>
          <w:szCs w:val="24"/>
        </w:rPr>
      </w:pPr>
      <w:r w:rsidRPr="00506E51">
        <w:rPr>
          <w:b/>
          <w:sz w:val="24"/>
          <w:szCs w:val="24"/>
        </w:rPr>
        <w:t>Комиссия</w:t>
      </w:r>
    </w:p>
    <w:p w:rsidR="00506E51" w:rsidRDefault="00506E51" w:rsidP="00506E51">
      <w:pPr>
        <w:autoSpaceDE w:val="0"/>
        <w:autoSpaceDN w:val="0"/>
        <w:adjustRightInd w:val="0"/>
        <w:spacing w:line="360" w:lineRule="auto"/>
        <w:ind w:firstLine="567"/>
        <w:jc w:val="center"/>
        <w:outlineLvl w:val="0"/>
        <w:rPr>
          <w:sz w:val="24"/>
          <w:szCs w:val="24"/>
        </w:rPr>
      </w:pPr>
      <w:r w:rsidRPr="00506E51">
        <w:rPr>
          <w:b/>
          <w:sz w:val="24"/>
          <w:szCs w:val="24"/>
        </w:rPr>
        <w:t>по соблюдению требований                               к служебному поведению руководителями муниципальных учреждений Осетровского сельского поселения Верхнемамонского муниципального района  Воронежской области, подведомственных администрации Осетровского сельского и урегулированию конфликта интересов</w:t>
      </w:r>
      <w:r w:rsidRPr="00E55EEB">
        <w:rPr>
          <w:sz w:val="24"/>
          <w:szCs w:val="24"/>
        </w:rPr>
        <w:t>.</w:t>
      </w:r>
    </w:p>
    <w:p w:rsidR="00506E51" w:rsidRDefault="00506E51" w:rsidP="00506E51">
      <w:pPr>
        <w:numPr>
          <w:ilvl w:val="0"/>
          <w:numId w:val="12"/>
        </w:numPr>
        <w:autoSpaceDE w:val="0"/>
        <w:autoSpaceDN w:val="0"/>
        <w:adjustRightInd w:val="0"/>
        <w:spacing w:line="360" w:lineRule="auto"/>
        <w:outlineLvl w:val="0"/>
        <w:rPr>
          <w:sz w:val="24"/>
          <w:szCs w:val="24"/>
        </w:rPr>
      </w:pPr>
      <w:r>
        <w:rPr>
          <w:sz w:val="24"/>
          <w:szCs w:val="24"/>
        </w:rPr>
        <w:t>Курдюкова Светлана Александровна- глава сельского поселения, председатель комиссии.</w:t>
      </w:r>
    </w:p>
    <w:p w:rsidR="00AC2F33" w:rsidRDefault="00AC2F33" w:rsidP="00506E51">
      <w:pPr>
        <w:numPr>
          <w:ilvl w:val="0"/>
          <w:numId w:val="12"/>
        </w:numPr>
        <w:autoSpaceDE w:val="0"/>
        <w:autoSpaceDN w:val="0"/>
        <w:adjustRightInd w:val="0"/>
        <w:spacing w:line="360" w:lineRule="auto"/>
        <w:outlineLvl w:val="0"/>
        <w:rPr>
          <w:sz w:val="24"/>
          <w:szCs w:val="24"/>
        </w:rPr>
      </w:pPr>
      <w:r>
        <w:rPr>
          <w:sz w:val="24"/>
          <w:szCs w:val="24"/>
        </w:rPr>
        <w:t>Перькова Галина Васильевына – заместитель председателя комиссии</w:t>
      </w:r>
    </w:p>
    <w:p w:rsidR="00506E51" w:rsidRDefault="00506E51" w:rsidP="00506E51">
      <w:pPr>
        <w:numPr>
          <w:ilvl w:val="0"/>
          <w:numId w:val="12"/>
        </w:numPr>
        <w:autoSpaceDE w:val="0"/>
        <w:autoSpaceDN w:val="0"/>
        <w:adjustRightInd w:val="0"/>
        <w:spacing w:line="360" w:lineRule="auto"/>
        <w:outlineLvl w:val="0"/>
        <w:rPr>
          <w:sz w:val="24"/>
          <w:szCs w:val="24"/>
        </w:rPr>
      </w:pPr>
      <w:r>
        <w:rPr>
          <w:sz w:val="24"/>
          <w:szCs w:val="24"/>
        </w:rPr>
        <w:t>Винидиктов Никита Андреевич- секретарь комиссии.</w:t>
      </w:r>
    </w:p>
    <w:p w:rsidR="00506E51" w:rsidRDefault="00506E51" w:rsidP="00506E51">
      <w:pPr>
        <w:autoSpaceDE w:val="0"/>
        <w:autoSpaceDN w:val="0"/>
        <w:adjustRightInd w:val="0"/>
        <w:spacing w:line="360" w:lineRule="auto"/>
        <w:ind w:left="927"/>
        <w:outlineLvl w:val="0"/>
        <w:rPr>
          <w:sz w:val="24"/>
          <w:szCs w:val="24"/>
        </w:rPr>
      </w:pPr>
      <w:r>
        <w:rPr>
          <w:sz w:val="24"/>
          <w:szCs w:val="24"/>
        </w:rPr>
        <w:t>Члены комиссии:</w:t>
      </w:r>
    </w:p>
    <w:p w:rsidR="00506E51" w:rsidRDefault="00506E51" w:rsidP="00506E51">
      <w:pPr>
        <w:numPr>
          <w:ilvl w:val="0"/>
          <w:numId w:val="12"/>
        </w:numPr>
        <w:autoSpaceDE w:val="0"/>
        <w:autoSpaceDN w:val="0"/>
        <w:adjustRightInd w:val="0"/>
        <w:spacing w:line="360" w:lineRule="auto"/>
        <w:outlineLvl w:val="0"/>
        <w:rPr>
          <w:sz w:val="24"/>
          <w:szCs w:val="24"/>
        </w:rPr>
      </w:pPr>
      <w:r>
        <w:rPr>
          <w:sz w:val="24"/>
          <w:szCs w:val="24"/>
        </w:rPr>
        <w:t>Косых Мария Ивановна – депутат Совета народных депутатов Осетровского сельского поселения.</w:t>
      </w:r>
    </w:p>
    <w:p w:rsidR="00506E51" w:rsidRDefault="00506E51" w:rsidP="00506E51">
      <w:pPr>
        <w:numPr>
          <w:ilvl w:val="0"/>
          <w:numId w:val="12"/>
        </w:numPr>
        <w:autoSpaceDE w:val="0"/>
        <w:autoSpaceDN w:val="0"/>
        <w:adjustRightInd w:val="0"/>
        <w:spacing w:line="360" w:lineRule="auto"/>
        <w:outlineLvl w:val="0"/>
        <w:rPr>
          <w:sz w:val="24"/>
          <w:szCs w:val="24"/>
        </w:rPr>
      </w:pPr>
      <w:r>
        <w:rPr>
          <w:sz w:val="24"/>
          <w:szCs w:val="24"/>
        </w:rPr>
        <w:t>Якунина Светлана Владимировна - депутат Совета народных депутатов Осетровского сельского поселения.</w:t>
      </w:r>
    </w:p>
    <w:p w:rsidR="00506E51" w:rsidRPr="00E55EEB" w:rsidRDefault="00506E51" w:rsidP="00506E51">
      <w:pPr>
        <w:autoSpaceDE w:val="0"/>
        <w:autoSpaceDN w:val="0"/>
        <w:adjustRightInd w:val="0"/>
        <w:spacing w:line="360" w:lineRule="auto"/>
        <w:ind w:left="927"/>
        <w:outlineLvl w:val="0"/>
        <w:rPr>
          <w:sz w:val="24"/>
          <w:szCs w:val="24"/>
        </w:rPr>
      </w:pPr>
    </w:p>
    <w:p w:rsidR="00DF5FCE" w:rsidRDefault="00DF5FCE"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Default="00506E51" w:rsidP="00DF5FCE">
      <w:pPr>
        <w:autoSpaceDE w:val="0"/>
        <w:autoSpaceDN w:val="0"/>
        <w:adjustRightInd w:val="0"/>
        <w:ind w:firstLine="567"/>
        <w:jc w:val="right"/>
        <w:outlineLvl w:val="0"/>
        <w:rPr>
          <w:sz w:val="24"/>
          <w:szCs w:val="24"/>
        </w:rPr>
      </w:pPr>
    </w:p>
    <w:p w:rsidR="00506E51" w:rsidRPr="00E55EEB" w:rsidRDefault="00506E51" w:rsidP="00DF5FCE">
      <w:pPr>
        <w:autoSpaceDE w:val="0"/>
        <w:autoSpaceDN w:val="0"/>
        <w:adjustRightInd w:val="0"/>
        <w:ind w:firstLine="567"/>
        <w:jc w:val="right"/>
        <w:outlineLvl w:val="0"/>
        <w:rPr>
          <w:sz w:val="24"/>
          <w:szCs w:val="24"/>
        </w:rPr>
      </w:pPr>
    </w:p>
    <w:p w:rsidR="00AC2F33" w:rsidRDefault="00AC2F33" w:rsidP="002B76DE">
      <w:pPr>
        <w:autoSpaceDE w:val="0"/>
        <w:autoSpaceDN w:val="0"/>
        <w:adjustRightInd w:val="0"/>
        <w:ind w:firstLine="567"/>
        <w:jc w:val="right"/>
        <w:outlineLvl w:val="0"/>
        <w:rPr>
          <w:sz w:val="24"/>
          <w:szCs w:val="24"/>
        </w:rPr>
      </w:pPr>
    </w:p>
    <w:p w:rsidR="00AC2F33" w:rsidRDefault="00AC2F33" w:rsidP="002B76DE">
      <w:pPr>
        <w:autoSpaceDE w:val="0"/>
        <w:autoSpaceDN w:val="0"/>
        <w:adjustRightInd w:val="0"/>
        <w:ind w:firstLine="567"/>
        <w:jc w:val="right"/>
        <w:outlineLvl w:val="0"/>
        <w:rPr>
          <w:sz w:val="24"/>
          <w:szCs w:val="24"/>
        </w:rPr>
      </w:pPr>
    </w:p>
    <w:p w:rsidR="002B76DE" w:rsidRPr="00E55EEB" w:rsidRDefault="002B76DE" w:rsidP="002B76DE">
      <w:pPr>
        <w:autoSpaceDE w:val="0"/>
        <w:autoSpaceDN w:val="0"/>
        <w:adjustRightInd w:val="0"/>
        <w:ind w:firstLine="567"/>
        <w:jc w:val="right"/>
        <w:outlineLvl w:val="0"/>
        <w:rPr>
          <w:sz w:val="24"/>
          <w:szCs w:val="24"/>
        </w:rPr>
      </w:pPr>
      <w:r w:rsidRPr="00E55EEB">
        <w:rPr>
          <w:sz w:val="24"/>
          <w:szCs w:val="24"/>
        </w:rPr>
        <w:t>Утверждено</w:t>
      </w:r>
    </w:p>
    <w:p w:rsidR="002B76DE" w:rsidRPr="00E55EEB" w:rsidRDefault="002B76DE" w:rsidP="002B76DE">
      <w:pPr>
        <w:autoSpaceDE w:val="0"/>
        <w:autoSpaceDN w:val="0"/>
        <w:adjustRightInd w:val="0"/>
        <w:ind w:firstLine="567"/>
        <w:jc w:val="right"/>
        <w:outlineLvl w:val="0"/>
        <w:rPr>
          <w:sz w:val="24"/>
          <w:szCs w:val="24"/>
        </w:rPr>
      </w:pPr>
      <w:r w:rsidRPr="00E55EEB">
        <w:rPr>
          <w:sz w:val="24"/>
          <w:szCs w:val="24"/>
        </w:rPr>
        <w:t>Распоряжением  администрации МО</w:t>
      </w:r>
    </w:p>
    <w:p w:rsidR="00DF5FCE" w:rsidRPr="00E55EEB" w:rsidRDefault="002B76DE" w:rsidP="002B76DE">
      <w:pPr>
        <w:autoSpaceDE w:val="0"/>
        <w:autoSpaceDN w:val="0"/>
        <w:adjustRightInd w:val="0"/>
        <w:spacing w:line="360" w:lineRule="auto"/>
        <w:ind w:firstLine="567"/>
        <w:jc w:val="both"/>
        <w:outlineLvl w:val="0"/>
        <w:rPr>
          <w:sz w:val="24"/>
          <w:szCs w:val="24"/>
        </w:rPr>
      </w:pPr>
      <w:r>
        <w:rPr>
          <w:sz w:val="24"/>
          <w:szCs w:val="24"/>
        </w:rPr>
        <w:t xml:space="preserve">                                                                                                                    </w:t>
      </w:r>
      <w:r w:rsidRPr="00E55EEB">
        <w:rPr>
          <w:sz w:val="24"/>
          <w:szCs w:val="24"/>
        </w:rPr>
        <w:t xml:space="preserve">от </w:t>
      </w:r>
      <w:r>
        <w:rPr>
          <w:sz w:val="24"/>
          <w:szCs w:val="24"/>
        </w:rPr>
        <w:t xml:space="preserve"> 21 мая </w:t>
      </w:r>
      <w:r w:rsidRPr="00E55EEB">
        <w:rPr>
          <w:sz w:val="24"/>
          <w:szCs w:val="24"/>
        </w:rPr>
        <w:t>№</w:t>
      </w:r>
      <w:r>
        <w:rPr>
          <w:sz w:val="24"/>
          <w:szCs w:val="24"/>
        </w:rPr>
        <w:t xml:space="preserve"> 28-р</w:t>
      </w:r>
    </w:p>
    <w:p w:rsidR="00DF5FCE" w:rsidRPr="00E55EEB" w:rsidRDefault="00DF5FCE" w:rsidP="00DF5FCE">
      <w:pPr>
        <w:autoSpaceDE w:val="0"/>
        <w:autoSpaceDN w:val="0"/>
        <w:adjustRightInd w:val="0"/>
        <w:ind w:firstLine="567"/>
        <w:jc w:val="center"/>
        <w:outlineLvl w:val="0"/>
        <w:rPr>
          <w:sz w:val="24"/>
          <w:szCs w:val="24"/>
        </w:rPr>
      </w:pPr>
      <w:r w:rsidRPr="00E55EEB">
        <w:rPr>
          <w:sz w:val="24"/>
          <w:szCs w:val="24"/>
        </w:rPr>
        <w:t>ПОЛОЖЕНИЕ</w:t>
      </w:r>
    </w:p>
    <w:p w:rsidR="00DF5FCE" w:rsidRPr="00E55EEB" w:rsidRDefault="00DF5FCE" w:rsidP="00DF5FCE">
      <w:pPr>
        <w:autoSpaceDE w:val="0"/>
        <w:autoSpaceDN w:val="0"/>
        <w:adjustRightInd w:val="0"/>
        <w:jc w:val="center"/>
        <w:outlineLvl w:val="0"/>
        <w:rPr>
          <w:sz w:val="24"/>
          <w:szCs w:val="24"/>
        </w:rPr>
      </w:pPr>
      <w:r w:rsidRPr="00E55EEB">
        <w:rPr>
          <w:sz w:val="24"/>
          <w:szCs w:val="24"/>
        </w:rPr>
        <w:t xml:space="preserve">о комиссии по соблюдению требований к служебному поведению руководителями муниципальных учреждений </w:t>
      </w:r>
      <w:r w:rsidR="00F20CA6" w:rsidRPr="00E55EEB">
        <w:rPr>
          <w:sz w:val="24"/>
          <w:szCs w:val="24"/>
        </w:rPr>
        <w:t xml:space="preserve">Осетровского </w:t>
      </w:r>
      <w:r w:rsidRPr="00E55EEB">
        <w:rPr>
          <w:sz w:val="24"/>
          <w:szCs w:val="24"/>
        </w:rPr>
        <w:t xml:space="preserve"> сельского поселения  подведомственных администрации </w:t>
      </w:r>
      <w:r w:rsidR="003E423D" w:rsidRPr="00E55EEB">
        <w:rPr>
          <w:sz w:val="24"/>
          <w:szCs w:val="24"/>
        </w:rPr>
        <w:t xml:space="preserve">Осетровского </w:t>
      </w:r>
      <w:r w:rsidRPr="00E55EEB">
        <w:rPr>
          <w:sz w:val="24"/>
          <w:szCs w:val="24"/>
        </w:rPr>
        <w:t>и урегулированию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3E423D" w:rsidRPr="00E55EEB">
        <w:rPr>
          <w:sz w:val="24"/>
          <w:szCs w:val="24"/>
        </w:rPr>
        <w:t>Осетровского сельского поселения</w:t>
      </w:r>
      <w:r w:rsidRPr="00E55EEB">
        <w:rPr>
          <w:sz w:val="24"/>
          <w:szCs w:val="24"/>
        </w:rPr>
        <w:t xml:space="preserve">,  подведомственных администрации </w:t>
      </w:r>
      <w:r w:rsidR="003E423D" w:rsidRPr="00E55EEB">
        <w:rPr>
          <w:sz w:val="24"/>
          <w:szCs w:val="24"/>
        </w:rPr>
        <w:t xml:space="preserve">Осетровского </w:t>
      </w:r>
      <w:r w:rsidRPr="00E55EEB">
        <w:rPr>
          <w:sz w:val="24"/>
          <w:szCs w:val="24"/>
        </w:rPr>
        <w:t>сельского поселения и урегулированию конфликта интересов (далее - комиссия).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w:t>
      </w:r>
      <w:r w:rsidR="003E423D" w:rsidRPr="00E55EEB">
        <w:rPr>
          <w:sz w:val="24"/>
          <w:szCs w:val="24"/>
        </w:rPr>
        <w:t xml:space="preserve">Осетровского </w:t>
      </w:r>
      <w:r w:rsidRPr="00E55EEB">
        <w:rPr>
          <w:sz w:val="24"/>
          <w:szCs w:val="24"/>
        </w:rPr>
        <w:t>и настоящим Положением.</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3E423D" w:rsidRPr="00E55EEB">
        <w:rPr>
          <w:sz w:val="24"/>
          <w:szCs w:val="24"/>
        </w:rPr>
        <w:t xml:space="preserve">Осетровского  </w:t>
      </w:r>
      <w:r w:rsidRPr="00E55EEB">
        <w:rPr>
          <w:sz w:val="24"/>
          <w:szCs w:val="24"/>
        </w:rPr>
        <w:t xml:space="preserve"> </w:t>
      </w:r>
      <w:r w:rsidR="002B76DE">
        <w:rPr>
          <w:sz w:val="24"/>
          <w:szCs w:val="24"/>
        </w:rPr>
        <w:t xml:space="preserve">сельского поселения, </w:t>
      </w:r>
      <w:r w:rsidRPr="00E55EEB">
        <w:rPr>
          <w:sz w:val="24"/>
          <w:szCs w:val="24"/>
        </w:rPr>
        <w:t xml:space="preserve">подведомственных администрации </w:t>
      </w:r>
      <w:r w:rsidR="003E423D" w:rsidRPr="00E55EEB">
        <w:rPr>
          <w:sz w:val="24"/>
          <w:szCs w:val="24"/>
        </w:rPr>
        <w:t xml:space="preserve">Осетровского </w:t>
      </w:r>
      <w:r w:rsidRPr="00E55EEB">
        <w:rPr>
          <w:sz w:val="24"/>
          <w:szCs w:val="24"/>
        </w:rPr>
        <w:t xml:space="preserve"> сельского поселения (далее - учреждения).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xml:space="preserve">4. Состав комиссии утверждается распоряжением администрации </w:t>
      </w:r>
      <w:r w:rsidR="003E423D" w:rsidRPr="00E55EEB">
        <w:rPr>
          <w:sz w:val="24"/>
          <w:szCs w:val="24"/>
        </w:rPr>
        <w:t xml:space="preserve">Осетровского </w:t>
      </w:r>
      <w:r w:rsidRPr="00E55EEB">
        <w:rPr>
          <w:sz w:val="24"/>
          <w:szCs w:val="24"/>
        </w:rPr>
        <w:t>сельского поселения (далее -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состав комиссии входят председатель комиссии, заместитель председателя комиссии, назначаемые главой сельского поселения  (далее – глава МО, из числа членов комиссии, замещающих должности муниципальной службы Воронежской области в администрации МО,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Число членов комиссии, не замещающих должности муниципальной службы в администрации МО, должно составлять не менее одной четверти от общего числа членов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6. В заседаниях комиссии с правом совещательного голоса участвуют:</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руководитель структурного подразделения администрации МО,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Воронежской области в администрации МО, недопустимо.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9. Основаниями для проведения заседания комиссии являются: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поступившее в кадровую службу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представление главы МО или любого члена комиссии, касающееся обеспечения соблюдения руководителем учреждения требований об урегулировании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10. Уведомление, указанное в абзаце третьем подпункта «а» пункта 9 настоящего Положения, рассматривается кадровой службой администрации МО, которая осуществляет подготовку мотивированного заключения по результатам рассмотрения уведомления.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кадровой службы администрации МО имеют право проводить собеседование с руководителем учреждения, представившим уведомление, получать от него письменные пояснения, а глава МО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МО (главе администрации МО)   применить к руководителю учреждения конкретную меру ответственности.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а) признать, что при исполнении руководителем учреждения должностных обязанностей конфликт интересов отсутствует;</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23. Для исполнения решений комиссии могут быть подготовлены проекты правовых актов администрации МО, решений или поручений Руководителя, которые в установленном порядке представляются на рассмотрение Руководителю.</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25. Решения комиссии оформляются протоколами, которые подписывают члены комиссии, принимавшие участие в ее заседании. Решения комиссии для главы МО (главы администрации МО)  носят рекомендательный характер.</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26. В протоколе заседания комиссии указываются: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1) дата заседания комиссии, фамилии, имена, отчества членов комиссии и других лиц, присутствующих на заседании;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 предъявляемые к руководителю учреждения претензии, материалы, на которых они основываются;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4) содержание пояснений руководителя учреждения и других лиц по существу предъявляемых претензий;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5) фамилии, имена, отчества выступивших на заседании лиц и краткое изложение их выступлений;</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6) источник информации, содержащей основания для проведения заседания комиссии, дата поступления информации в администрацию МО;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7) другие сведения;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8) результаты голосования;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9) решение и обоснование его принятия.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29. Глава МО (глава администрации МО)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МО (главы администрации МО)    оглашается на </w:t>
      </w:r>
      <w:bookmarkStart w:id="0" w:name="_GoBack"/>
      <w:bookmarkEnd w:id="0"/>
      <w:r w:rsidRPr="00E55EEB">
        <w:rPr>
          <w:sz w:val="24"/>
          <w:szCs w:val="24"/>
        </w:rPr>
        <w:t>ближайшем заседании комиссии и принимается к сведению без обсуждения.</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МО (главе администрации МО)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DF5FCE" w:rsidRPr="00E55EEB" w:rsidRDefault="00DF5FCE" w:rsidP="00DF5FCE">
      <w:pPr>
        <w:autoSpaceDE w:val="0"/>
        <w:autoSpaceDN w:val="0"/>
        <w:adjustRightInd w:val="0"/>
        <w:spacing w:line="360" w:lineRule="auto"/>
        <w:ind w:firstLine="567"/>
        <w:jc w:val="both"/>
        <w:outlineLvl w:val="0"/>
        <w:rPr>
          <w:sz w:val="24"/>
          <w:szCs w:val="24"/>
        </w:rPr>
      </w:pPr>
      <w:r w:rsidRPr="00E55EEB">
        <w:rPr>
          <w:sz w:val="24"/>
          <w:szCs w:val="24"/>
        </w:rPr>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 МО.</w:t>
      </w:r>
    </w:p>
    <w:p w:rsidR="00DF5FCE" w:rsidRPr="00E55EEB" w:rsidRDefault="00DF5FCE" w:rsidP="00DF5FCE">
      <w:pPr>
        <w:autoSpaceDE w:val="0"/>
        <w:autoSpaceDN w:val="0"/>
        <w:adjustRightInd w:val="0"/>
        <w:spacing w:line="360" w:lineRule="auto"/>
        <w:ind w:firstLine="567"/>
        <w:jc w:val="both"/>
        <w:outlineLvl w:val="0"/>
        <w:rPr>
          <w:sz w:val="24"/>
          <w:szCs w:val="24"/>
        </w:rPr>
      </w:pPr>
    </w:p>
    <w:p w:rsidR="00DF5FCE" w:rsidRPr="00E55EEB" w:rsidRDefault="00DF5FCE" w:rsidP="004E35F7">
      <w:pPr>
        <w:autoSpaceDE w:val="0"/>
        <w:autoSpaceDN w:val="0"/>
        <w:adjustRightInd w:val="0"/>
        <w:spacing w:line="240" w:lineRule="auto"/>
        <w:jc w:val="both"/>
        <w:outlineLvl w:val="0"/>
        <w:rPr>
          <w:sz w:val="24"/>
          <w:szCs w:val="24"/>
        </w:rPr>
      </w:pPr>
    </w:p>
    <w:sectPr w:rsidR="00DF5FCE" w:rsidRPr="00E55EEB" w:rsidSect="000B27EA">
      <w:footerReference w:type="default" r:id="rId8"/>
      <w:pgSz w:w="11906" w:h="16838"/>
      <w:pgMar w:top="568" w:right="851" w:bottom="1134"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3A" w:rsidRDefault="00022D3A">
      <w:pPr>
        <w:spacing w:line="240" w:lineRule="auto"/>
      </w:pPr>
      <w:r>
        <w:separator/>
      </w:r>
    </w:p>
  </w:endnote>
  <w:endnote w:type="continuationSeparator" w:id="1">
    <w:p w:rsidR="00022D3A" w:rsidRDefault="00022D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8C" w:rsidRDefault="00F33D53">
    <w:pPr>
      <w:pStyle w:val="a4"/>
      <w:jc w:val="center"/>
    </w:pPr>
    <w:fldSimple w:instr=" PAGE   \* MERGEFORMAT ">
      <w:r w:rsidR="00022D3A">
        <w:rPr>
          <w:noProof/>
        </w:rPr>
        <w:t>1</w:t>
      </w:r>
    </w:fldSimple>
  </w:p>
  <w:p w:rsidR="0095238C" w:rsidRDefault="009523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3A" w:rsidRDefault="00022D3A">
      <w:pPr>
        <w:spacing w:line="240" w:lineRule="auto"/>
      </w:pPr>
      <w:r>
        <w:separator/>
      </w:r>
    </w:p>
  </w:footnote>
  <w:footnote w:type="continuationSeparator" w:id="1">
    <w:p w:rsidR="00022D3A" w:rsidRDefault="00022D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2533E"/>
    <w:multiLevelType w:val="hybridMultilevel"/>
    <w:tmpl w:val="DDF215C6"/>
    <w:lvl w:ilvl="0" w:tplc="BD70FAB2">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7">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5262C80"/>
    <w:multiLevelType w:val="hybridMultilevel"/>
    <w:tmpl w:val="72744A04"/>
    <w:lvl w:ilvl="0" w:tplc="0A246B5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9F821BD"/>
    <w:multiLevelType w:val="hybridMultilevel"/>
    <w:tmpl w:val="40A44AB8"/>
    <w:lvl w:ilvl="0" w:tplc="83969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1E702C5"/>
    <w:multiLevelType w:val="hybridMultilevel"/>
    <w:tmpl w:val="41C0CED2"/>
    <w:lvl w:ilvl="0" w:tplc="B6AEE7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0"/>
  </w:num>
  <w:num w:numId="3">
    <w:abstractNumId w:val="11"/>
  </w:num>
  <w:num w:numId="4">
    <w:abstractNumId w:val="6"/>
  </w:num>
  <w:num w:numId="5">
    <w:abstractNumId w:val="2"/>
  </w:num>
  <w:num w:numId="6">
    <w:abstractNumId w:val="7"/>
  </w:num>
  <w:num w:numId="7">
    <w:abstractNumId w:val="3"/>
  </w:num>
  <w:num w:numId="8">
    <w:abstractNumId w:val="1"/>
  </w:num>
  <w:num w:numId="9">
    <w:abstractNumId w:val="5"/>
  </w:num>
  <w:num w:numId="10">
    <w:abstractNumId w:val="4"/>
  </w:num>
  <w:num w:numId="11">
    <w:abstractNumId w:val="8"/>
  </w:num>
  <w:num w:numId="1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5E5578"/>
    <w:rsid w:val="000008DF"/>
    <w:rsid w:val="00002590"/>
    <w:rsid w:val="00002C32"/>
    <w:rsid w:val="000059E3"/>
    <w:rsid w:val="00006234"/>
    <w:rsid w:val="000064D2"/>
    <w:rsid w:val="0000682F"/>
    <w:rsid w:val="00007710"/>
    <w:rsid w:val="000135E0"/>
    <w:rsid w:val="000161AC"/>
    <w:rsid w:val="000176C2"/>
    <w:rsid w:val="00022D3A"/>
    <w:rsid w:val="00026EDF"/>
    <w:rsid w:val="000277E0"/>
    <w:rsid w:val="00035ACA"/>
    <w:rsid w:val="000369AE"/>
    <w:rsid w:val="00045388"/>
    <w:rsid w:val="000462FF"/>
    <w:rsid w:val="0004705F"/>
    <w:rsid w:val="0005081A"/>
    <w:rsid w:val="00051A84"/>
    <w:rsid w:val="0005693B"/>
    <w:rsid w:val="0006026D"/>
    <w:rsid w:val="000605A3"/>
    <w:rsid w:val="00074DA4"/>
    <w:rsid w:val="000806C0"/>
    <w:rsid w:val="000862FF"/>
    <w:rsid w:val="00086B95"/>
    <w:rsid w:val="00092025"/>
    <w:rsid w:val="00096470"/>
    <w:rsid w:val="000A1A62"/>
    <w:rsid w:val="000B2033"/>
    <w:rsid w:val="000B27EA"/>
    <w:rsid w:val="000B2C18"/>
    <w:rsid w:val="000B2D0D"/>
    <w:rsid w:val="000B300E"/>
    <w:rsid w:val="000C07CF"/>
    <w:rsid w:val="000C5AC0"/>
    <w:rsid w:val="000C77F7"/>
    <w:rsid w:val="000D5954"/>
    <w:rsid w:val="000F0E2E"/>
    <w:rsid w:val="000F1754"/>
    <w:rsid w:val="000F201A"/>
    <w:rsid w:val="000F5C6C"/>
    <w:rsid w:val="00100D38"/>
    <w:rsid w:val="0010151C"/>
    <w:rsid w:val="0010284E"/>
    <w:rsid w:val="00104BE4"/>
    <w:rsid w:val="00120CC1"/>
    <w:rsid w:val="0012109E"/>
    <w:rsid w:val="00123436"/>
    <w:rsid w:val="00125208"/>
    <w:rsid w:val="001320DB"/>
    <w:rsid w:val="001369DE"/>
    <w:rsid w:val="00136BC0"/>
    <w:rsid w:val="00146599"/>
    <w:rsid w:val="00153B3D"/>
    <w:rsid w:val="00153FEC"/>
    <w:rsid w:val="001541A1"/>
    <w:rsid w:val="00154349"/>
    <w:rsid w:val="0015760C"/>
    <w:rsid w:val="001640A9"/>
    <w:rsid w:val="0016553C"/>
    <w:rsid w:val="00166E25"/>
    <w:rsid w:val="00172E20"/>
    <w:rsid w:val="00175F97"/>
    <w:rsid w:val="0018263C"/>
    <w:rsid w:val="00184AF1"/>
    <w:rsid w:val="00185BFA"/>
    <w:rsid w:val="001965B6"/>
    <w:rsid w:val="001A0008"/>
    <w:rsid w:val="001A0A3B"/>
    <w:rsid w:val="001A3A81"/>
    <w:rsid w:val="001A7402"/>
    <w:rsid w:val="001B1F7B"/>
    <w:rsid w:val="001B35D9"/>
    <w:rsid w:val="001B7C75"/>
    <w:rsid w:val="001D0C5C"/>
    <w:rsid w:val="001D2BF1"/>
    <w:rsid w:val="001E0C99"/>
    <w:rsid w:val="001E5FD2"/>
    <w:rsid w:val="001E7136"/>
    <w:rsid w:val="001F0610"/>
    <w:rsid w:val="001F1064"/>
    <w:rsid w:val="002109A7"/>
    <w:rsid w:val="002146B8"/>
    <w:rsid w:val="00214F9B"/>
    <w:rsid w:val="00214FDE"/>
    <w:rsid w:val="002215C8"/>
    <w:rsid w:val="002325F9"/>
    <w:rsid w:val="00234744"/>
    <w:rsid w:val="00234910"/>
    <w:rsid w:val="0023567A"/>
    <w:rsid w:val="002403B9"/>
    <w:rsid w:val="00245C0E"/>
    <w:rsid w:val="00246F14"/>
    <w:rsid w:val="002626B1"/>
    <w:rsid w:val="00266AA4"/>
    <w:rsid w:val="00274D30"/>
    <w:rsid w:val="002755AA"/>
    <w:rsid w:val="002824AB"/>
    <w:rsid w:val="00285F20"/>
    <w:rsid w:val="002A0942"/>
    <w:rsid w:val="002A1B5D"/>
    <w:rsid w:val="002A38F7"/>
    <w:rsid w:val="002A733F"/>
    <w:rsid w:val="002B3CE7"/>
    <w:rsid w:val="002B76DE"/>
    <w:rsid w:val="002B7FAE"/>
    <w:rsid w:val="002D0FE2"/>
    <w:rsid w:val="002D1F61"/>
    <w:rsid w:val="002D2185"/>
    <w:rsid w:val="002E1AA7"/>
    <w:rsid w:val="002E5E3E"/>
    <w:rsid w:val="002F1F8C"/>
    <w:rsid w:val="002F380D"/>
    <w:rsid w:val="002F4689"/>
    <w:rsid w:val="003014A5"/>
    <w:rsid w:val="00301D33"/>
    <w:rsid w:val="00302173"/>
    <w:rsid w:val="00303F38"/>
    <w:rsid w:val="00307415"/>
    <w:rsid w:val="00311D12"/>
    <w:rsid w:val="00312587"/>
    <w:rsid w:val="00316EB4"/>
    <w:rsid w:val="003260F5"/>
    <w:rsid w:val="003309A8"/>
    <w:rsid w:val="00331FB2"/>
    <w:rsid w:val="003326D6"/>
    <w:rsid w:val="00334A7D"/>
    <w:rsid w:val="00347DDB"/>
    <w:rsid w:val="003635E7"/>
    <w:rsid w:val="003730C3"/>
    <w:rsid w:val="00377E8E"/>
    <w:rsid w:val="00382A21"/>
    <w:rsid w:val="00384F8B"/>
    <w:rsid w:val="0038571B"/>
    <w:rsid w:val="0038606D"/>
    <w:rsid w:val="0038688D"/>
    <w:rsid w:val="00390BE1"/>
    <w:rsid w:val="003910D5"/>
    <w:rsid w:val="003925F3"/>
    <w:rsid w:val="003964B3"/>
    <w:rsid w:val="003A0B21"/>
    <w:rsid w:val="003A31FC"/>
    <w:rsid w:val="003B70A0"/>
    <w:rsid w:val="003C490E"/>
    <w:rsid w:val="003C5075"/>
    <w:rsid w:val="003D1869"/>
    <w:rsid w:val="003D30F0"/>
    <w:rsid w:val="003D37CC"/>
    <w:rsid w:val="003D3F48"/>
    <w:rsid w:val="003E423D"/>
    <w:rsid w:val="003F0644"/>
    <w:rsid w:val="003F3180"/>
    <w:rsid w:val="004032EC"/>
    <w:rsid w:val="004123A3"/>
    <w:rsid w:val="00414DB7"/>
    <w:rsid w:val="00416AAE"/>
    <w:rsid w:val="00416C62"/>
    <w:rsid w:val="00417856"/>
    <w:rsid w:val="00421EAB"/>
    <w:rsid w:val="004225F7"/>
    <w:rsid w:val="00422CAC"/>
    <w:rsid w:val="004231A6"/>
    <w:rsid w:val="00431EE8"/>
    <w:rsid w:val="0044362B"/>
    <w:rsid w:val="00444E75"/>
    <w:rsid w:val="0044575F"/>
    <w:rsid w:val="00451046"/>
    <w:rsid w:val="004603F4"/>
    <w:rsid w:val="0046502D"/>
    <w:rsid w:val="0047181D"/>
    <w:rsid w:val="004744B5"/>
    <w:rsid w:val="00476365"/>
    <w:rsid w:val="00477479"/>
    <w:rsid w:val="00480DEE"/>
    <w:rsid w:val="00485F4A"/>
    <w:rsid w:val="00486908"/>
    <w:rsid w:val="00487A0D"/>
    <w:rsid w:val="004A36A8"/>
    <w:rsid w:val="004A3E2C"/>
    <w:rsid w:val="004A7610"/>
    <w:rsid w:val="004B1F4E"/>
    <w:rsid w:val="004B77E0"/>
    <w:rsid w:val="004B7B34"/>
    <w:rsid w:val="004C30BE"/>
    <w:rsid w:val="004E0770"/>
    <w:rsid w:val="004E35F7"/>
    <w:rsid w:val="004E5B54"/>
    <w:rsid w:val="004E6C21"/>
    <w:rsid w:val="004E7648"/>
    <w:rsid w:val="004E7889"/>
    <w:rsid w:val="004F5EE1"/>
    <w:rsid w:val="004F6394"/>
    <w:rsid w:val="00501D46"/>
    <w:rsid w:val="00504005"/>
    <w:rsid w:val="005043A9"/>
    <w:rsid w:val="00505A5B"/>
    <w:rsid w:val="00506A22"/>
    <w:rsid w:val="00506E51"/>
    <w:rsid w:val="0050776A"/>
    <w:rsid w:val="00510AF6"/>
    <w:rsid w:val="005133CD"/>
    <w:rsid w:val="0051369A"/>
    <w:rsid w:val="0052422B"/>
    <w:rsid w:val="00533257"/>
    <w:rsid w:val="0053507B"/>
    <w:rsid w:val="00536413"/>
    <w:rsid w:val="005408AD"/>
    <w:rsid w:val="00542BE4"/>
    <w:rsid w:val="00544373"/>
    <w:rsid w:val="00545A40"/>
    <w:rsid w:val="00550AEE"/>
    <w:rsid w:val="005528CF"/>
    <w:rsid w:val="005579F2"/>
    <w:rsid w:val="00557ABD"/>
    <w:rsid w:val="00562D97"/>
    <w:rsid w:val="0056398F"/>
    <w:rsid w:val="005667F0"/>
    <w:rsid w:val="00567B79"/>
    <w:rsid w:val="00570FA6"/>
    <w:rsid w:val="0058328D"/>
    <w:rsid w:val="00583EC7"/>
    <w:rsid w:val="0059578E"/>
    <w:rsid w:val="00597C0F"/>
    <w:rsid w:val="005A13B7"/>
    <w:rsid w:val="005A161A"/>
    <w:rsid w:val="005A373E"/>
    <w:rsid w:val="005B3942"/>
    <w:rsid w:val="005C0B14"/>
    <w:rsid w:val="005C626A"/>
    <w:rsid w:val="005D691A"/>
    <w:rsid w:val="005E5578"/>
    <w:rsid w:val="005E72CB"/>
    <w:rsid w:val="005F10C6"/>
    <w:rsid w:val="005F2E72"/>
    <w:rsid w:val="005F3B19"/>
    <w:rsid w:val="005F40E4"/>
    <w:rsid w:val="005F5C50"/>
    <w:rsid w:val="006014A4"/>
    <w:rsid w:val="006059CE"/>
    <w:rsid w:val="006068DB"/>
    <w:rsid w:val="006178CA"/>
    <w:rsid w:val="00620EF8"/>
    <w:rsid w:val="00625EC0"/>
    <w:rsid w:val="006301D5"/>
    <w:rsid w:val="006436DA"/>
    <w:rsid w:val="006451E2"/>
    <w:rsid w:val="0064684F"/>
    <w:rsid w:val="00653133"/>
    <w:rsid w:val="0066197C"/>
    <w:rsid w:val="00667BC7"/>
    <w:rsid w:val="00670653"/>
    <w:rsid w:val="00671C1A"/>
    <w:rsid w:val="0067549D"/>
    <w:rsid w:val="00675B42"/>
    <w:rsid w:val="00676FA5"/>
    <w:rsid w:val="00682EB7"/>
    <w:rsid w:val="00685AA1"/>
    <w:rsid w:val="00685E7C"/>
    <w:rsid w:val="00692FC2"/>
    <w:rsid w:val="0069403D"/>
    <w:rsid w:val="006957C5"/>
    <w:rsid w:val="006A77B0"/>
    <w:rsid w:val="006B334B"/>
    <w:rsid w:val="006B52D9"/>
    <w:rsid w:val="006B7A67"/>
    <w:rsid w:val="006C605C"/>
    <w:rsid w:val="006C7038"/>
    <w:rsid w:val="006C7E3E"/>
    <w:rsid w:val="006D4743"/>
    <w:rsid w:val="006D5513"/>
    <w:rsid w:val="006D576A"/>
    <w:rsid w:val="006E6297"/>
    <w:rsid w:val="006E7CD1"/>
    <w:rsid w:val="006F0DAA"/>
    <w:rsid w:val="006F1AEB"/>
    <w:rsid w:val="006F28A4"/>
    <w:rsid w:val="006F294B"/>
    <w:rsid w:val="006F294D"/>
    <w:rsid w:val="006F4D51"/>
    <w:rsid w:val="006F517D"/>
    <w:rsid w:val="006F6BF9"/>
    <w:rsid w:val="006F7AA1"/>
    <w:rsid w:val="00700246"/>
    <w:rsid w:val="0070343D"/>
    <w:rsid w:val="00705055"/>
    <w:rsid w:val="00705607"/>
    <w:rsid w:val="00712C36"/>
    <w:rsid w:val="00714C61"/>
    <w:rsid w:val="00715D71"/>
    <w:rsid w:val="007202DD"/>
    <w:rsid w:val="00721B19"/>
    <w:rsid w:val="0072241D"/>
    <w:rsid w:val="00724341"/>
    <w:rsid w:val="00727598"/>
    <w:rsid w:val="00730582"/>
    <w:rsid w:val="00745F48"/>
    <w:rsid w:val="00746EEE"/>
    <w:rsid w:val="007503F3"/>
    <w:rsid w:val="00753362"/>
    <w:rsid w:val="00757F4F"/>
    <w:rsid w:val="00757FCF"/>
    <w:rsid w:val="0076287B"/>
    <w:rsid w:val="00765E5C"/>
    <w:rsid w:val="00770AA3"/>
    <w:rsid w:val="00772419"/>
    <w:rsid w:val="00783457"/>
    <w:rsid w:val="007864B5"/>
    <w:rsid w:val="00793749"/>
    <w:rsid w:val="007938FC"/>
    <w:rsid w:val="007963AC"/>
    <w:rsid w:val="007979BE"/>
    <w:rsid w:val="00797BE1"/>
    <w:rsid w:val="007A395F"/>
    <w:rsid w:val="007B14D1"/>
    <w:rsid w:val="007B7328"/>
    <w:rsid w:val="007C3B97"/>
    <w:rsid w:val="007C4043"/>
    <w:rsid w:val="007C5E72"/>
    <w:rsid w:val="007C5E97"/>
    <w:rsid w:val="007D47F7"/>
    <w:rsid w:val="007E3586"/>
    <w:rsid w:val="007F1591"/>
    <w:rsid w:val="007F5B58"/>
    <w:rsid w:val="007F7F1F"/>
    <w:rsid w:val="00800917"/>
    <w:rsid w:val="00804683"/>
    <w:rsid w:val="00805395"/>
    <w:rsid w:val="008073EC"/>
    <w:rsid w:val="0081205C"/>
    <w:rsid w:val="008127A4"/>
    <w:rsid w:val="00813343"/>
    <w:rsid w:val="0081646B"/>
    <w:rsid w:val="00825FDF"/>
    <w:rsid w:val="00826387"/>
    <w:rsid w:val="00827A03"/>
    <w:rsid w:val="00831BB0"/>
    <w:rsid w:val="008327FF"/>
    <w:rsid w:val="00834CB0"/>
    <w:rsid w:val="0083593D"/>
    <w:rsid w:val="008507DF"/>
    <w:rsid w:val="00851644"/>
    <w:rsid w:val="00853C10"/>
    <w:rsid w:val="00854038"/>
    <w:rsid w:val="0086199A"/>
    <w:rsid w:val="00862F8E"/>
    <w:rsid w:val="00862FB6"/>
    <w:rsid w:val="008837D5"/>
    <w:rsid w:val="00886652"/>
    <w:rsid w:val="00887E45"/>
    <w:rsid w:val="00893128"/>
    <w:rsid w:val="0089430C"/>
    <w:rsid w:val="008A16BE"/>
    <w:rsid w:val="008B3628"/>
    <w:rsid w:val="008C0208"/>
    <w:rsid w:val="008C1D6B"/>
    <w:rsid w:val="008C20DE"/>
    <w:rsid w:val="008C5421"/>
    <w:rsid w:val="008D2132"/>
    <w:rsid w:val="008D3670"/>
    <w:rsid w:val="008D4782"/>
    <w:rsid w:val="008D600B"/>
    <w:rsid w:val="008D7194"/>
    <w:rsid w:val="008E11F0"/>
    <w:rsid w:val="008E23FD"/>
    <w:rsid w:val="008E579D"/>
    <w:rsid w:val="008E7A4D"/>
    <w:rsid w:val="008F7262"/>
    <w:rsid w:val="009054A9"/>
    <w:rsid w:val="00905528"/>
    <w:rsid w:val="00905B00"/>
    <w:rsid w:val="00910999"/>
    <w:rsid w:val="0091335D"/>
    <w:rsid w:val="00931089"/>
    <w:rsid w:val="0093493E"/>
    <w:rsid w:val="00935225"/>
    <w:rsid w:val="00941A0A"/>
    <w:rsid w:val="00941DF0"/>
    <w:rsid w:val="00942B5A"/>
    <w:rsid w:val="009447D8"/>
    <w:rsid w:val="00944E19"/>
    <w:rsid w:val="0095238C"/>
    <w:rsid w:val="009555A5"/>
    <w:rsid w:val="0096181F"/>
    <w:rsid w:val="00965910"/>
    <w:rsid w:val="00965BA9"/>
    <w:rsid w:val="00970855"/>
    <w:rsid w:val="0097371B"/>
    <w:rsid w:val="00973DD2"/>
    <w:rsid w:val="00976132"/>
    <w:rsid w:val="009809CF"/>
    <w:rsid w:val="009871F0"/>
    <w:rsid w:val="009A3CA5"/>
    <w:rsid w:val="009A600D"/>
    <w:rsid w:val="009A7456"/>
    <w:rsid w:val="009D2E86"/>
    <w:rsid w:val="009D7778"/>
    <w:rsid w:val="009E03ED"/>
    <w:rsid w:val="009E04EE"/>
    <w:rsid w:val="009E7AD5"/>
    <w:rsid w:val="009F2804"/>
    <w:rsid w:val="00A0272C"/>
    <w:rsid w:val="00A07FE5"/>
    <w:rsid w:val="00A11648"/>
    <w:rsid w:val="00A1525A"/>
    <w:rsid w:val="00A161A6"/>
    <w:rsid w:val="00A20818"/>
    <w:rsid w:val="00A22425"/>
    <w:rsid w:val="00A23901"/>
    <w:rsid w:val="00A2421E"/>
    <w:rsid w:val="00A2781E"/>
    <w:rsid w:val="00A27E25"/>
    <w:rsid w:val="00A33BE3"/>
    <w:rsid w:val="00A3790C"/>
    <w:rsid w:val="00A40F2A"/>
    <w:rsid w:val="00A417D9"/>
    <w:rsid w:val="00A41E96"/>
    <w:rsid w:val="00A4530E"/>
    <w:rsid w:val="00A47F71"/>
    <w:rsid w:val="00A5027B"/>
    <w:rsid w:val="00A5190D"/>
    <w:rsid w:val="00A51E49"/>
    <w:rsid w:val="00A52DDB"/>
    <w:rsid w:val="00A53931"/>
    <w:rsid w:val="00A545B9"/>
    <w:rsid w:val="00A56D9C"/>
    <w:rsid w:val="00A57EAB"/>
    <w:rsid w:val="00A64AFC"/>
    <w:rsid w:val="00A665C8"/>
    <w:rsid w:val="00A7488B"/>
    <w:rsid w:val="00A74E80"/>
    <w:rsid w:val="00A772B2"/>
    <w:rsid w:val="00A8355E"/>
    <w:rsid w:val="00A87FA6"/>
    <w:rsid w:val="00A90F3D"/>
    <w:rsid w:val="00A940B0"/>
    <w:rsid w:val="00A96642"/>
    <w:rsid w:val="00A96F61"/>
    <w:rsid w:val="00AA1E0D"/>
    <w:rsid w:val="00AA4DBC"/>
    <w:rsid w:val="00AA6694"/>
    <w:rsid w:val="00AB15AA"/>
    <w:rsid w:val="00AC2F33"/>
    <w:rsid w:val="00AD0F4C"/>
    <w:rsid w:val="00AD198C"/>
    <w:rsid w:val="00AE0009"/>
    <w:rsid w:val="00AE1ECB"/>
    <w:rsid w:val="00AE3F2C"/>
    <w:rsid w:val="00AE4453"/>
    <w:rsid w:val="00AE6010"/>
    <w:rsid w:val="00AE66F8"/>
    <w:rsid w:val="00AF3C28"/>
    <w:rsid w:val="00B01AD3"/>
    <w:rsid w:val="00B032E5"/>
    <w:rsid w:val="00B106A0"/>
    <w:rsid w:val="00B215E3"/>
    <w:rsid w:val="00B23208"/>
    <w:rsid w:val="00B26FB4"/>
    <w:rsid w:val="00B36B7F"/>
    <w:rsid w:val="00B4270C"/>
    <w:rsid w:val="00B439BC"/>
    <w:rsid w:val="00B4722B"/>
    <w:rsid w:val="00B522C5"/>
    <w:rsid w:val="00B55D8B"/>
    <w:rsid w:val="00B620CF"/>
    <w:rsid w:val="00B631F8"/>
    <w:rsid w:val="00B7551D"/>
    <w:rsid w:val="00B77BCD"/>
    <w:rsid w:val="00B809AF"/>
    <w:rsid w:val="00BA36DC"/>
    <w:rsid w:val="00BB31EC"/>
    <w:rsid w:val="00BB424D"/>
    <w:rsid w:val="00BB7E6A"/>
    <w:rsid w:val="00BC2910"/>
    <w:rsid w:val="00BD130D"/>
    <w:rsid w:val="00BD1BD1"/>
    <w:rsid w:val="00BD1F56"/>
    <w:rsid w:val="00BD2FAE"/>
    <w:rsid w:val="00BD3315"/>
    <w:rsid w:val="00BD39D2"/>
    <w:rsid w:val="00BD5BF2"/>
    <w:rsid w:val="00BD733B"/>
    <w:rsid w:val="00BE18EB"/>
    <w:rsid w:val="00BF3BF1"/>
    <w:rsid w:val="00C01023"/>
    <w:rsid w:val="00C03F8E"/>
    <w:rsid w:val="00C04B04"/>
    <w:rsid w:val="00C12F16"/>
    <w:rsid w:val="00C15EE2"/>
    <w:rsid w:val="00C20306"/>
    <w:rsid w:val="00C20370"/>
    <w:rsid w:val="00C20CDF"/>
    <w:rsid w:val="00C218FB"/>
    <w:rsid w:val="00C2307B"/>
    <w:rsid w:val="00C26AAC"/>
    <w:rsid w:val="00C33D53"/>
    <w:rsid w:val="00C3539A"/>
    <w:rsid w:val="00C4334E"/>
    <w:rsid w:val="00C448EB"/>
    <w:rsid w:val="00C5349A"/>
    <w:rsid w:val="00C5426A"/>
    <w:rsid w:val="00C54323"/>
    <w:rsid w:val="00C618ED"/>
    <w:rsid w:val="00C656B5"/>
    <w:rsid w:val="00C66795"/>
    <w:rsid w:val="00C729E5"/>
    <w:rsid w:val="00C7759E"/>
    <w:rsid w:val="00C820F8"/>
    <w:rsid w:val="00C86CE6"/>
    <w:rsid w:val="00CB313C"/>
    <w:rsid w:val="00CB3785"/>
    <w:rsid w:val="00CB5C03"/>
    <w:rsid w:val="00CC151B"/>
    <w:rsid w:val="00CC2EED"/>
    <w:rsid w:val="00CC321A"/>
    <w:rsid w:val="00CC585D"/>
    <w:rsid w:val="00CC7AC7"/>
    <w:rsid w:val="00CC7AE6"/>
    <w:rsid w:val="00CD288C"/>
    <w:rsid w:val="00CD30D3"/>
    <w:rsid w:val="00CD473B"/>
    <w:rsid w:val="00CE254F"/>
    <w:rsid w:val="00CF6959"/>
    <w:rsid w:val="00D03924"/>
    <w:rsid w:val="00D06189"/>
    <w:rsid w:val="00D10C57"/>
    <w:rsid w:val="00D12784"/>
    <w:rsid w:val="00D2126C"/>
    <w:rsid w:val="00D217F8"/>
    <w:rsid w:val="00D249C8"/>
    <w:rsid w:val="00D27852"/>
    <w:rsid w:val="00D27924"/>
    <w:rsid w:val="00D32E4B"/>
    <w:rsid w:val="00D541CB"/>
    <w:rsid w:val="00D64782"/>
    <w:rsid w:val="00D64D0D"/>
    <w:rsid w:val="00D71ACE"/>
    <w:rsid w:val="00D75B00"/>
    <w:rsid w:val="00D76C8D"/>
    <w:rsid w:val="00D80462"/>
    <w:rsid w:val="00D834BE"/>
    <w:rsid w:val="00D84A52"/>
    <w:rsid w:val="00D85237"/>
    <w:rsid w:val="00D91C86"/>
    <w:rsid w:val="00D934E2"/>
    <w:rsid w:val="00D936F7"/>
    <w:rsid w:val="00D9483B"/>
    <w:rsid w:val="00D9584A"/>
    <w:rsid w:val="00DA3096"/>
    <w:rsid w:val="00DA38BC"/>
    <w:rsid w:val="00DB3C86"/>
    <w:rsid w:val="00DC0132"/>
    <w:rsid w:val="00DC0221"/>
    <w:rsid w:val="00DC7BB8"/>
    <w:rsid w:val="00DD4B5F"/>
    <w:rsid w:val="00DD4D99"/>
    <w:rsid w:val="00DD65F4"/>
    <w:rsid w:val="00DE3E3E"/>
    <w:rsid w:val="00DE5D8E"/>
    <w:rsid w:val="00DF089F"/>
    <w:rsid w:val="00DF3332"/>
    <w:rsid w:val="00DF4BA8"/>
    <w:rsid w:val="00DF5FCE"/>
    <w:rsid w:val="00DF63D6"/>
    <w:rsid w:val="00DF7690"/>
    <w:rsid w:val="00E02E48"/>
    <w:rsid w:val="00E066DB"/>
    <w:rsid w:val="00E1078C"/>
    <w:rsid w:val="00E20475"/>
    <w:rsid w:val="00E34308"/>
    <w:rsid w:val="00E463D8"/>
    <w:rsid w:val="00E46C8F"/>
    <w:rsid w:val="00E53B30"/>
    <w:rsid w:val="00E55EEB"/>
    <w:rsid w:val="00E560D8"/>
    <w:rsid w:val="00E57444"/>
    <w:rsid w:val="00E67298"/>
    <w:rsid w:val="00E67FB0"/>
    <w:rsid w:val="00E7530B"/>
    <w:rsid w:val="00E83790"/>
    <w:rsid w:val="00E84B78"/>
    <w:rsid w:val="00E95E62"/>
    <w:rsid w:val="00E966DC"/>
    <w:rsid w:val="00E97D0D"/>
    <w:rsid w:val="00EB4C1F"/>
    <w:rsid w:val="00EC3A1C"/>
    <w:rsid w:val="00EC3B66"/>
    <w:rsid w:val="00EC6BE3"/>
    <w:rsid w:val="00ED03DB"/>
    <w:rsid w:val="00ED3A78"/>
    <w:rsid w:val="00EE19F5"/>
    <w:rsid w:val="00EE66F3"/>
    <w:rsid w:val="00EF2D4D"/>
    <w:rsid w:val="00EF47D3"/>
    <w:rsid w:val="00EF72F4"/>
    <w:rsid w:val="00F00098"/>
    <w:rsid w:val="00F0028D"/>
    <w:rsid w:val="00F01C92"/>
    <w:rsid w:val="00F030B5"/>
    <w:rsid w:val="00F07FE6"/>
    <w:rsid w:val="00F10372"/>
    <w:rsid w:val="00F201B9"/>
    <w:rsid w:val="00F20CA6"/>
    <w:rsid w:val="00F21FCF"/>
    <w:rsid w:val="00F24F8B"/>
    <w:rsid w:val="00F33D53"/>
    <w:rsid w:val="00F44A79"/>
    <w:rsid w:val="00F47CF8"/>
    <w:rsid w:val="00F518DD"/>
    <w:rsid w:val="00F5447E"/>
    <w:rsid w:val="00F54825"/>
    <w:rsid w:val="00F61E86"/>
    <w:rsid w:val="00F626D2"/>
    <w:rsid w:val="00F64C0F"/>
    <w:rsid w:val="00F64C56"/>
    <w:rsid w:val="00F65243"/>
    <w:rsid w:val="00F672FB"/>
    <w:rsid w:val="00F6731F"/>
    <w:rsid w:val="00F72683"/>
    <w:rsid w:val="00F808F5"/>
    <w:rsid w:val="00F81A02"/>
    <w:rsid w:val="00F81ED9"/>
    <w:rsid w:val="00F84071"/>
    <w:rsid w:val="00F8487F"/>
    <w:rsid w:val="00F8544D"/>
    <w:rsid w:val="00F874A1"/>
    <w:rsid w:val="00F908B0"/>
    <w:rsid w:val="00F976F9"/>
    <w:rsid w:val="00FA4634"/>
    <w:rsid w:val="00FB4D73"/>
    <w:rsid w:val="00FC1BDB"/>
    <w:rsid w:val="00FC4ADF"/>
    <w:rsid w:val="00FC61B9"/>
    <w:rsid w:val="00FD44F7"/>
    <w:rsid w:val="00FD5C69"/>
    <w:rsid w:val="00FE007E"/>
    <w:rsid w:val="00FE26EA"/>
    <w:rsid w:val="00FE4512"/>
    <w:rsid w:val="00FF11F9"/>
    <w:rsid w:val="00FF6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AC"/>
    <w:pPr>
      <w:spacing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B5C03"/>
    <w:pPr>
      <w:autoSpaceDE w:val="0"/>
      <w:autoSpaceDN w:val="0"/>
      <w:adjustRightInd w:val="0"/>
    </w:pPr>
    <w:rPr>
      <w:b/>
      <w:bCs/>
      <w:sz w:val="24"/>
      <w:szCs w:val="24"/>
    </w:rPr>
  </w:style>
  <w:style w:type="paragraph" w:customStyle="1" w:styleId="ConsPlusNonformat">
    <w:name w:val="ConsPlusNonformat"/>
    <w:uiPriority w:val="99"/>
    <w:rsid w:val="005133CD"/>
    <w:pPr>
      <w:autoSpaceDE w:val="0"/>
      <w:autoSpaceDN w:val="0"/>
      <w:adjustRightInd w:val="0"/>
    </w:pPr>
    <w:rPr>
      <w:rFonts w:ascii="Courier New" w:hAnsi="Courier New" w:cs="Courier New"/>
    </w:rPr>
  </w:style>
  <w:style w:type="paragraph" w:customStyle="1" w:styleId="ConsPlusCell">
    <w:name w:val="ConsPlusCell"/>
    <w:uiPriority w:val="99"/>
    <w:rsid w:val="005133CD"/>
    <w:pPr>
      <w:autoSpaceDE w:val="0"/>
      <w:autoSpaceDN w:val="0"/>
      <w:adjustRightInd w:val="0"/>
    </w:pPr>
  </w:style>
  <w:style w:type="paragraph" w:styleId="a3">
    <w:name w:val="No Spacing"/>
    <w:uiPriority w:val="1"/>
    <w:qFormat/>
    <w:rsid w:val="00A87FA6"/>
    <w:rPr>
      <w:rFonts w:ascii="Calibri" w:hAnsi="Calibri"/>
      <w:sz w:val="22"/>
      <w:szCs w:val="22"/>
      <w:lang w:eastAsia="en-US"/>
    </w:rPr>
  </w:style>
  <w:style w:type="paragraph" w:styleId="a4">
    <w:name w:val="footer"/>
    <w:basedOn w:val="a"/>
    <w:link w:val="a5"/>
    <w:uiPriority w:val="99"/>
    <w:unhideWhenUsed/>
    <w:rsid w:val="00A87FA6"/>
    <w:pPr>
      <w:tabs>
        <w:tab w:val="center" w:pos="4677"/>
        <w:tab w:val="right" w:pos="9355"/>
      </w:tabs>
      <w:spacing w:line="240" w:lineRule="auto"/>
    </w:pPr>
    <w:rPr>
      <w:rFonts w:ascii="Calibri" w:hAnsi="Calibri"/>
      <w:sz w:val="22"/>
    </w:rPr>
  </w:style>
  <w:style w:type="character" w:customStyle="1" w:styleId="a5">
    <w:name w:val="Нижний колонтитул Знак"/>
    <w:link w:val="a4"/>
    <w:uiPriority w:val="99"/>
    <w:rsid w:val="00A87FA6"/>
    <w:rPr>
      <w:rFonts w:ascii="Calibri" w:hAnsi="Calibri"/>
      <w:sz w:val="22"/>
      <w:szCs w:val="22"/>
      <w:lang w:eastAsia="en-US"/>
    </w:rPr>
  </w:style>
  <w:style w:type="paragraph" w:styleId="a6">
    <w:name w:val="List Paragraph"/>
    <w:basedOn w:val="a"/>
    <w:uiPriority w:val="34"/>
    <w:qFormat/>
    <w:rsid w:val="00A87FA6"/>
    <w:pPr>
      <w:spacing w:after="200"/>
      <w:ind w:left="720"/>
      <w:contextualSpacing/>
    </w:pPr>
    <w:rPr>
      <w:rFonts w:ascii="Calibri" w:hAnsi="Calibri"/>
      <w:sz w:val="22"/>
    </w:rPr>
  </w:style>
  <w:style w:type="paragraph" w:customStyle="1" w:styleId="Default">
    <w:name w:val="Default"/>
    <w:rsid w:val="00A87FA6"/>
    <w:pPr>
      <w:autoSpaceDE w:val="0"/>
      <w:autoSpaceDN w:val="0"/>
      <w:adjustRightInd w:val="0"/>
    </w:pPr>
    <w:rPr>
      <w:color w:val="000000"/>
      <w:sz w:val="24"/>
      <w:szCs w:val="24"/>
      <w:lang w:eastAsia="en-US"/>
    </w:rPr>
  </w:style>
  <w:style w:type="paragraph" w:customStyle="1" w:styleId="ConsPlusNormal">
    <w:name w:val="ConsPlusNormal"/>
    <w:basedOn w:val="Default"/>
    <w:next w:val="Default"/>
    <w:rsid w:val="00A87FA6"/>
    <w:rPr>
      <w:color w:val="auto"/>
    </w:rPr>
  </w:style>
  <w:style w:type="paragraph" w:styleId="a7">
    <w:name w:val="header"/>
    <w:basedOn w:val="a"/>
    <w:link w:val="a8"/>
    <w:uiPriority w:val="99"/>
    <w:unhideWhenUsed/>
    <w:rsid w:val="00A74E80"/>
    <w:pPr>
      <w:tabs>
        <w:tab w:val="center" w:pos="4677"/>
        <w:tab w:val="right" w:pos="9355"/>
      </w:tabs>
      <w:spacing w:line="240" w:lineRule="auto"/>
      <w:ind w:firstLine="709"/>
      <w:jc w:val="both"/>
    </w:pPr>
    <w:rPr>
      <w:rFonts w:ascii="Calibri" w:hAnsi="Calibri"/>
      <w:sz w:val="22"/>
    </w:rPr>
  </w:style>
  <w:style w:type="character" w:customStyle="1" w:styleId="a8">
    <w:name w:val="Верхний колонтитул Знак"/>
    <w:link w:val="a7"/>
    <w:uiPriority w:val="99"/>
    <w:rsid w:val="00A74E80"/>
    <w:rPr>
      <w:rFonts w:ascii="Calibri" w:eastAsia="Calibri" w:hAnsi="Calibri" w:cs="Times New Roman"/>
      <w:sz w:val="22"/>
      <w:szCs w:val="22"/>
      <w:lang w:eastAsia="en-US"/>
    </w:rPr>
  </w:style>
  <w:style w:type="table" w:styleId="a9">
    <w:name w:val="Table Grid"/>
    <w:basedOn w:val="a1"/>
    <w:uiPriority w:val="59"/>
    <w:rsid w:val="00A74E80"/>
    <w:pPr>
      <w:ind w:firstLine="709"/>
      <w:jc w:val="both"/>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Знак"/>
    <w:link w:val="ab"/>
    <w:rsid w:val="00A74E80"/>
    <w:rPr>
      <w:rFonts w:ascii="Calibri" w:hAnsi="Calibri" w:cs="Calibri"/>
      <w:shd w:val="clear" w:color="auto" w:fill="FFFFFF"/>
    </w:rPr>
  </w:style>
  <w:style w:type="paragraph" w:styleId="ab">
    <w:name w:val="Body Text"/>
    <w:basedOn w:val="a"/>
    <w:link w:val="aa"/>
    <w:rsid w:val="00A74E80"/>
    <w:pPr>
      <w:widowControl w:val="0"/>
      <w:shd w:val="clear" w:color="auto" w:fill="FFFFFF"/>
      <w:spacing w:after="780" w:line="298" w:lineRule="exact"/>
      <w:ind w:hanging="1600"/>
      <w:jc w:val="both"/>
    </w:pPr>
    <w:rPr>
      <w:rFonts w:ascii="Calibri" w:hAnsi="Calibri"/>
      <w:sz w:val="20"/>
      <w:szCs w:val="20"/>
    </w:rPr>
  </w:style>
  <w:style w:type="character" w:customStyle="1" w:styleId="1">
    <w:name w:val="Основной текст Знак1"/>
    <w:uiPriority w:val="99"/>
    <w:semiHidden/>
    <w:rsid w:val="00A74E80"/>
    <w:rPr>
      <w:sz w:val="28"/>
      <w:szCs w:val="22"/>
      <w:lang w:eastAsia="en-US"/>
    </w:rPr>
  </w:style>
  <w:style w:type="character" w:customStyle="1" w:styleId="apple-converted-space">
    <w:name w:val="apple-converted-space"/>
    <w:basedOn w:val="a0"/>
    <w:rsid w:val="00A74E80"/>
  </w:style>
  <w:style w:type="paragraph" w:styleId="ac">
    <w:name w:val="Normal (Web)"/>
    <w:basedOn w:val="a"/>
    <w:uiPriority w:val="99"/>
    <w:unhideWhenUsed/>
    <w:rsid w:val="00A74E80"/>
    <w:pPr>
      <w:spacing w:before="240" w:after="240" w:line="240" w:lineRule="auto"/>
      <w:ind w:firstLine="709"/>
      <w:jc w:val="both"/>
    </w:pPr>
    <w:rPr>
      <w:rFonts w:eastAsia="Times New Roman"/>
      <w:sz w:val="24"/>
      <w:szCs w:val="24"/>
      <w:lang w:eastAsia="ru-RU"/>
    </w:rPr>
  </w:style>
  <w:style w:type="paragraph" w:styleId="ad">
    <w:name w:val="footnote text"/>
    <w:basedOn w:val="a"/>
    <w:link w:val="ae"/>
    <w:uiPriority w:val="99"/>
    <w:rsid w:val="00A74E80"/>
    <w:pPr>
      <w:spacing w:line="240" w:lineRule="auto"/>
      <w:ind w:firstLine="709"/>
      <w:jc w:val="both"/>
    </w:pPr>
    <w:rPr>
      <w:rFonts w:eastAsia="Times New Roman"/>
      <w:sz w:val="20"/>
      <w:szCs w:val="20"/>
    </w:rPr>
  </w:style>
  <w:style w:type="character" w:customStyle="1" w:styleId="ae">
    <w:name w:val="Текст сноски Знак"/>
    <w:link w:val="ad"/>
    <w:uiPriority w:val="99"/>
    <w:rsid w:val="00A74E80"/>
    <w:rPr>
      <w:rFonts w:eastAsia="Times New Roman"/>
    </w:rPr>
  </w:style>
  <w:style w:type="character" w:styleId="af">
    <w:name w:val="footnote reference"/>
    <w:uiPriority w:val="99"/>
    <w:semiHidden/>
    <w:rsid w:val="00A74E80"/>
    <w:rPr>
      <w:vertAlign w:val="superscript"/>
    </w:rPr>
  </w:style>
  <w:style w:type="character" w:customStyle="1" w:styleId="FontStyle12">
    <w:name w:val="Font Style12"/>
    <w:rsid w:val="00A74E80"/>
    <w:rPr>
      <w:rFonts w:ascii="Times New Roman" w:hAnsi="Times New Roman" w:cs="Times New Roman" w:hint="default"/>
      <w:sz w:val="24"/>
      <w:szCs w:val="24"/>
    </w:rPr>
  </w:style>
  <w:style w:type="character" w:customStyle="1" w:styleId="af0">
    <w:name w:val="Основной текст_"/>
    <w:link w:val="10"/>
    <w:rsid w:val="00A74E80"/>
    <w:rPr>
      <w:sz w:val="28"/>
      <w:szCs w:val="28"/>
      <w:shd w:val="clear" w:color="auto" w:fill="FFFFFF"/>
    </w:rPr>
  </w:style>
  <w:style w:type="paragraph" w:customStyle="1" w:styleId="10">
    <w:name w:val="Основной текст1"/>
    <w:basedOn w:val="a"/>
    <w:link w:val="af0"/>
    <w:rsid w:val="00A74E80"/>
    <w:pPr>
      <w:shd w:val="clear" w:color="auto" w:fill="FFFFFF"/>
      <w:spacing w:after="420" w:line="0" w:lineRule="atLeast"/>
      <w:ind w:hanging="420"/>
      <w:jc w:val="center"/>
    </w:pPr>
    <w:rPr>
      <w:szCs w:val="28"/>
    </w:rPr>
  </w:style>
  <w:style w:type="character" w:customStyle="1" w:styleId="af1">
    <w:name w:val="Текст выноски Знак"/>
    <w:link w:val="af2"/>
    <w:uiPriority w:val="99"/>
    <w:semiHidden/>
    <w:rsid w:val="00A74E80"/>
    <w:rPr>
      <w:rFonts w:ascii="Tahoma" w:eastAsia="Calibri" w:hAnsi="Tahoma" w:cs="Tahoma"/>
      <w:sz w:val="16"/>
      <w:szCs w:val="16"/>
      <w:lang w:eastAsia="en-US"/>
    </w:rPr>
  </w:style>
  <w:style w:type="paragraph" w:styleId="af2">
    <w:name w:val="Balloon Text"/>
    <w:basedOn w:val="a"/>
    <w:link w:val="af1"/>
    <w:uiPriority w:val="99"/>
    <w:semiHidden/>
    <w:unhideWhenUsed/>
    <w:rsid w:val="00A74E80"/>
    <w:pPr>
      <w:spacing w:line="240" w:lineRule="auto"/>
      <w:ind w:firstLine="709"/>
      <w:jc w:val="both"/>
    </w:pPr>
    <w:rPr>
      <w:rFonts w:ascii="Tahoma" w:hAnsi="Tahoma"/>
      <w:sz w:val="16"/>
      <w:szCs w:val="16"/>
    </w:rPr>
  </w:style>
  <w:style w:type="paragraph" w:styleId="af3">
    <w:name w:val="annotation text"/>
    <w:basedOn w:val="a"/>
    <w:link w:val="af4"/>
    <w:uiPriority w:val="99"/>
    <w:unhideWhenUsed/>
    <w:rsid w:val="00A74E80"/>
    <w:pPr>
      <w:spacing w:line="240" w:lineRule="auto"/>
      <w:ind w:firstLine="709"/>
      <w:jc w:val="both"/>
    </w:pPr>
    <w:rPr>
      <w:rFonts w:ascii="Calibri" w:hAnsi="Calibri"/>
      <w:sz w:val="20"/>
      <w:szCs w:val="20"/>
    </w:rPr>
  </w:style>
  <w:style w:type="character" w:customStyle="1" w:styleId="af4">
    <w:name w:val="Текст примечания Знак"/>
    <w:link w:val="af3"/>
    <w:uiPriority w:val="99"/>
    <w:rsid w:val="00A74E80"/>
    <w:rPr>
      <w:rFonts w:ascii="Calibri" w:eastAsia="Calibri" w:hAnsi="Calibri" w:cs="Times New Roman"/>
      <w:lang w:eastAsia="en-US"/>
    </w:rPr>
  </w:style>
  <w:style w:type="character" w:customStyle="1" w:styleId="af5">
    <w:name w:val="Тема примечания Знак"/>
    <w:link w:val="af6"/>
    <w:uiPriority w:val="99"/>
    <w:semiHidden/>
    <w:rsid w:val="00A74E80"/>
    <w:rPr>
      <w:rFonts w:ascii="Calibri" w:eastAsia="Calibri" w:hAnsi="Calibri" w:cs="Times New Roman"/>
      <w:b/>
      <w:bCs/>
      <w:lang w:eastAsia="en-US"/>
    </w:rPr>
  </w:style>
  <w:style w:type="paragraph" w:styleId="af6">
    <w:name w:val="annotation subject"/>
    <w:basedOn w:val="af3"/>
    <w:next w:val="af3"/>
    <w:link w:val="af5"/>
    <w:uiPriority w:val="99"/>
    <w:semiHidden/>
    <w:unhideWhenUsed/>
    <w:rsid w:val="00A74E80"/>
    <w:rPr>
      <w:b/>
      <w:bCs/>
    </w:rPr>
  </w:style>
  <w:style w:type="character" w:customStyle="1" w:styleId="11">
    <w:name w:val="Основной текст Знак11"/>
    <w:uiPriority w:val="99"/>
    <w:semiHidden/>
    <w:rsid w:val="00A74E8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8E02F-7133-4B46-9D97-5531A643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4240</Words>
  <Characters>24169</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АДМИНИСТРАЦИЯ</vt:lpstr>
      <vt:lpstr>ОСЕТРОВСКОГО СЕЛЬСКОГО ПОСЕЛЕНИЯ ВЕРХНЕМАМОНСКОГО МУНИЦИПАЛЬНОГО РАЙОНА</vt:lpstr>
      <vt:lpstr/>
      <vt:lpstr/>
      <vt:lpstr>РАСПОРЯЖЕНИЕ</vt:lpstr>
      <vt:lpstr/>
      <vt:lpstr>От 21 мая 2018 г.               						№ 28</vt:lpstr>
      <vt:lpstr/>
      <vt:lpstr/>
      <vt:lpstr/>
      <vt:lpstr>«О порядке сообщения руководителями муниципальных учреждений Осетровского сельск</vt:lpstr>
      <vt:lpstr>о возникновении личной заинтересованности при исполнении должностных обязанносте</vt:lpstr>
      <vt:lpstr/>
      <vt:lpstr>В соответствии с Трудовым кодексом Российской Федерации, статьей 13.3 Федер</vt:lpstr>
      <vt:lpstr>1. Утвердить прилагаемое Положение о порядке сообщения руководителями муниципаль</vt:lpstr>
      <vt:lpstr>2. Образовать комиссию  по соблюдению требований                               к</vt:lpstr>
      <vt:lpstr>3. Утвердить прилагаемое Положение о комиссии  по соблюдению требований к служеб</vt:lpstr>
      <vt:lpstr>4. Контроль за исполнением настоящего  распоряжения оставляю за собой.</vt:lpstr>
      <vt:lpstr/>
      <vt:lpstr/>
      <vt:lpstr/>
      <vt:lpstr>Глава  Осетровского  сельского поселения            С.А.Курдюкова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Утверждено</vt:lpstr>
      <vt:lpstr>распоряжением  администрации</vt:lpstr>
      <vt:lpstr>Осетровского сельского поселения</vt:lpstr>
      <vt:lpstr>от 21 мая № 28</vt:lpstr>
      <vt:lpstr/>
      <vt:lpstr>ПОЛОЖЕНИЕ </vt:lpstr>
      <vt:lpstr>о порядке сообщения руководителями муниципальных учреждений Осетровского  сельск</vt:lpstr>
      <vt:lpstr/>
      <vt:lpstr>1. Настоящее Положение определяет порядок сообщения руководителями муниципальных</vt:lpstr>
      <vt:lpstr>2. Руководители учреждений обязаны в соответствии с законодательством Российской</vt:lpstr>
      <vt:lpstr>Сообщение оформляется в письменной форме в виде уведомления о возникновении личн</vt:lpstr>
      <vt:lpstr>3. Руководители учреждений не позднее рабочего дня, следующего за днем, когда уз</vt:lpstr>
      <vt:lpstr>При наличии материалов, подтверждающих обстоятельства возникновения личной заинт</vt:lpstr>
      <vt:lpstr>4. Кадровая служба администрации сельского поселения ведет прием, регистрацию и </vt:lpstr>
      <vt:lpstr>Листы Журнала регистрации должны быть прошиты, пронумерованы и заверены печатью </vt:lpstr>
      <vt:lpstr>5. Копия Уведомления с отметкой о регистрации выдается руководителю учреждения н</vt:lpstr>
      <vt:lpstr>6. Информация о зарегистрированном Уведомлении доводится кадровой службой админи</vt:lpstr>
      <vt:lpstr>Направленные Руководителю Уведомления по поручению Руководителя могут быть перед</vt:lpstr>
      <vt:lpstr>7. Уведомления, по которым принято решение в соответствии с пунктом 6 настоящего</vt:lpstr>
      <vt:lpstr>В ходе предварительного рассмотрения Уведомлений должностные лица кадровой служб</vt:lpstr>
      <vt:lpstr>8. По результатам предварительного рассмотрения Уведомлений, поступивших в соотв</vt:lpstr>
      <vt:lpstr>Уведомления, заключения и другие материалы, полученные в ходе предварительного р</vt:lpstr>
      <vt:lpstr>В случае направления запросов, указанных в пункте 8 настоящего Положения, Уведом</vt:lpstr>
      <vt:lpstr>9. Руководителем по результатам рассмотрения им Уведомлений принимается одно из </vt:lpstr>
      <vt:lpstr>а) признать, что при исполнении должностных обязанностей лицом, направившим Увед</vt:lpstr>
      <vt:lpstr>б) признать, что при исполнении должностных обязанностей лицом, направившим Увед</vt:lpstr>
      <vt:lpstr>в) признать, что лицом, направившим Уведомление, не соблюдались требования об ур</vt:lpstr>
      <vt:lpstr>10. В случае принятия решения, предусмотренного подпунктом «б» пункта 9 настояще</vt:lpstr>
      <vt:lpstr>11. В случае принятия решений, предусмотренных подпунктом «в» пункта 9 настоящег</vt:lpstr>
      <vt:lpstr>12. Комиссия рассматривает Уведомления и принимает по ним решения в порядке, ус</vt:lpstr>
      <vt:lpstr>13. Уведомление и иные материалы, связанные с рассмотрением Уведомления, приоб</vt:lpstr>
      <vt:lpstr/>
      <vt:lpstr/>
      <vt:lpstr/>
      <vt:lpstr/>
      <vt:lpstr/>
      <vt:lpstr/>
      <vt:lpstr/>
      <vt:lpstr/>
      <vt:lpstr/>
      <vt:lpstr/>
    </vt:vector>
  </TitlesOfParts>
  <Company>Reanimator Extreme Edition</Company>
  <LinksUpToDate>false</LinksUpToDate>
  <CharactersWithSpaces>28353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dc:creator>
  <cp:lastModifiedBy>ose</cp:lastModifiedBy>
  <cp:revision>4</cp:revision>
  <cp:lastPrinted>2018-05-23T06:30:00Z</cp:lastPrinted>
  <dcterms:created xsi:type="dcterms:W3CDTF">2018-05-21T12:23:00Z</dcterms:created>
  <dcterms:modified xsi:type="dcterms:W3CDTF">2018-05-23T06:31:00Z</dcterms:modified>
</cp:coreProperties>
</file>