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084F87">
        <w:rPr>
          <w:rFonts w:ascii="Arial" w:hAnsi="Arial" w:cs="Arial"/>
          <w:b/>
          <w:sz w:val="52"/>
          <w:szCs w:val="52"/>
        </w:rPr>
        <w:t>4</w:t>
      </w:r>
      <w:r w:rsidR="00873261">
        <w:rPr>
          <w:rFonts w:ascii="Arial" w:hAnsi="Arial" w:cs="Arial"/>
          <w:b/>
          <w:sz w:val="52"/>
          <w:szCs w:val="52"/>
        </w:rPr>
        <w:t>1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553AF7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1</w:t>
      </w:r>
      <w:r w:rsidR="00084F87">
        <w:rPr>
          <w:rFonts w:ascii="Arial" w:hAnsi="Arial" w:cs="Arial"/>
          <w:b/>
          <w:sz w:val="52"/>
          <w:szCs w:val="52"/>
        </w:rPr>
        <w:t>7</w:t>
      </w:r>
      <w:r w:rsidR="00D632FF">
        <w:rPr>
          <w:rFonts w:ascii="Arial" w:hAnsi="Arial" w:cs="Arial"/>
          <w:b/>
          <w:sz w:val="52"/>
          <w:szCs w:val="52"/>
        </w:rPr>
        <w:t xml:space="preserve"> декабря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E50488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Pr="00E43387" w:rsidRDefault="000C39B0" w:rsidP="005238DE">
      <w:pPr>
        <w:jc w:val="center"/>
        <w:rPr>
          <w:b/>
          <w:bCs/>
          <w:sz w:val="16"/>
          <w:szCs w:val="16"/>
        </w:rPr>
      </w:pPr>
    </w:p>
    <w:p w:rsidR="00073DD2" w:rsidRDefault="00073DD2" w:rsidP="005238DE">
      <w:pPr>
        <w:jc w:val="center"/>
        <w:rPr>
          <w:b/>
          <w:bCs/>
        </w:rPr>
      </w:pPr>
    </w:p>
    <w:p w:rsidR="005238DE" w:rsidRDefault="00A124F7" w:rsidP="005238DE">
      <w:pPr>
        <w:jc w:val="center"/>
        <w:rPr>
          <w:b/>
          <w:bCs/>
        </w:rPr>
      </w:pPr>
      <w:r w:rsidRPr="00553AF7">
        <w:rPr>
          <w:b/>
          <w:bCs/>
        </w:rPr>
        <w:lastRenderedPageBreak/>
        <w:t>СОДЕРЖАНИЕ</w:t>
      </w:r>
      <w:r w:rsidR="00C13BE0" w:rsidRPr="00553AF7">
        <w:rPr>
          <w:b/>
          <w:bCs/>
        </w:rPr>
        <w:t xml:space="preserve"> </w:t>
      </w:r>
    </w:p>
    <w:p w:rsidR="00073DD2" w:rsidRDefault="00073DD2" w:rsidP="005238DE">
      <w:pPr>
        <w:jc w:val="center"/>
        <w:rPr>
          <w:b/>
          <w:bCs/>
        </w:rPr>
      </w:pPr>
    </w:p>
    <w:p w:rsidR="00073DD2" w:rsidRPr="00073DD2" w:rsidRDefault="00073DD2" w:rsidP="005238DE">
      <w:pPr>
        <w:jc w:val="center"/>
        <w:rPr>
          <w:b/>
          <w:bCs/>
          <w:sz w:val="28"/>
          <w:szCs w:val="28"/>
        </w:rPr>
      </w:pPr>
      <w:r w:rsidRPr="00073DD2">
        <w:rPr>
          <w:b/>
          <w:bCs/>
          <w:sz w:val="28"/>
          <w:szCs w:val="28"/>
        </w:rPr>
        <w:t>ЗАКЛЮЧЕНИЕ</w:t>
      </w:r>
    </w:p>
    <w:p w:rsidR="00073DD2" w:rsidRDefault="00073DD2" w:rsidP="005238DE">
      <w:pPr>
        <w:jc w:val="center"/>
        <w:rPr>
          <w:b/>
          <w:bCs/>
        </w:rPr>
      </w:pPr>
    </w:p>
    <w:p w:rsidR="00073DD2" w:rsidRDefault="00073DD2" w:rsidP="00073DD2">
      <w:pPr>
        <w:adjustRightInd w:val="0"/>
        <w:jc w:val="center"/>
        <w:rPr>
          <w:rFonts w:ascii="Arial" w:hAnsi="Arial" w:cs="Arial"/>
          <w:b/>
        </w:rPr>
      </w:pPr>
      <w:r w:rsidRPr="00442B48">
        <w:rPr>
          <w:rFonts w:ascii="Arial" w:hAnsi="Arial" w:cs="Arial"/>
          <w:b/>
        </w:rPr>
        <w:t>ЗАКЛЮЧЕНИЕ</w:t>
      </w:r>
      <w:r>
        <w:rPr>
          <w:rFonts w:ascii="Arial" w:hAnsi="Arial" w:cs="Arial"/>
          <w:b/>
        </w:rPr>
        <w:t xml:space="preserve"> №4</w:t>
      </w:r>
    </w:p>
    <w:p w:rsidR="00073DD2" w:rsidRPr="00073DD2" w:rsidRDefault="00073DD2" w:rsidP="00073DD2">
      <w:pPr>
        <w:adjustRightInd w:val="0"/>
        <w:jc w:val="center"/>
        <w:rPr>
          <w:rFonts w:ascii="Arial" w:hAnsi="Arial" w:cs="Arial"/>
          <w:b/>
        </w:rPr>
      </w:pPr>
      <w:r w:rsidRPr="00073DD2">
        <w:rPr>
          <w:rFonts w:ascii="Arial" w:hAnsi="Arial" w:cs="Arial"/>
          <w:b/>
        </w:rPr>
        <w:t>о результатах общественных обсуждений</w:t>
      </w:r>
    </w:p>
    <w:p w:rsidR="00073DD2" w:rsidRDefault="00073DD2" w:rsidP="00073DD2">
      <w:pPr>
        <w:adjustRightInd w:val="0"/>
        <w:jc w:val="center"/>
        <w:rPr>
          <w:rFonts w:ascii="Arial" w:hAnsi="Arial" w:cs="Arial"/>
          <w:b/>
        </w:rPr>
      </w:pPr>
      <w:r w:rsidRPr="00073DD2">
        <w:rPr>
          <w:rFonts w:ascii="Arial" w:hAnsi="Arial" w:cs="Arial"/>
          <w:b/>
        </w:rPr>
        <w:t>по проекту постановления администрации Осетровского сельского поселения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Осетровского сельского поселения  на 2025 год»</w:t>
      </w:r>
    </w:p>
    <w:p w:rsidR="00073DD2" w:rsidRDefault="00073DD2" w:rsidP="00073DD2">
      <w:pPr>
        <w:adjustRightInd w:val="0"/>
        <w:jc w:val="center"/>
        <w:rPr>
          <w:rFonts w:ascii="Arial" w:hAnsi="Arial" w:cs="Arial"/>
          <w:b/>
        </w:rPr>
      </w:pPr>
    </w:p>
    <w:p w:rsidR="00073DD2" w:rsidRPr="00073DD2" w:rsidRDefault="00073DD2" w:rsidP="00073DD2">
      <w:pPr>
        <w:jc w:val="center"/>
        <w:rPr>
          <w:b/>
          <w:bCs/>
          <w:sz w:val="28"/>
          <w:szCs w:val="28"/>
        </w:rPr>
      </w:pPr>
      <w:r w:rsidRPr="00073DD2">
        <w:rPr>
          <w:b/>
          <w:bCs/>
          <w:sz w:val="28"/>
          <w:szCs w:val="28"/>
        </w:rPr>
        <w:t>ЗАКЛЮЧЕНИЕ</w:t>
      </w:r>
    </w:p>
    <w:p w:rsidR="00073DD2" w:rsidRDefault="00073DD2" w:rsidP="00073DD2">
      <w:pPr>
        <w:adjustRightInd w:val="0"/>
        <w:jc w:val="center"/>
        <w:rPr>
          <w:rFonts w:ascii="Arial" w:hAnsi="Arial" w:cs="Arial"/>
          <w:b/>
        </w:rPr>
      </w:pPr>
    </w:p>
    <w:p w:rsidR="00073DD2" w:rsidRPr="00073DD2" w:rsidRDefault="00073DD2" w:rsidP="00073DD2">
      <w:pPr>
        <w:adjustRightInd w:val="0"/>
        <w:jc w:val="center"/>
        <w:rPr>
          <w:rFonts w:ascii="Arial" w:hAnsi="Arial" w:cs="Arial"/>
          <w:b/>
        </w:rPr>
      </w:pPr>
      <w:r w:rsidRPr="00073DD2">
        <w:rPr>
          <w:rFonts w:ascii="Arial" w:hAnsi="Arial" w:cs="Arial"/>
          <w:b/>
        </w:rPr>
        <w:t>ЗАКЛЮЧЕНИЕ №5</w:t>
      </w:r>
    </w:p>
    <w:p w:rsidR="00073DD2" w:rsidRPr="00073DD2" w:rsidRDefault="00073DD2" w:rsidP="00073DD2">
      <w:pPr>
        <w:adjustRightInd w:val="0"/>
        <w:jc w:val="center"/>
        <w:rPr>
          <w:rFonts w:ascii="Arial" w:hAnsi="Arial" w:cs="Arial"/>
          <w:b/>
        </w:rPr>
      </w:pPr>
      <w:r w:rsidRPr="00073DD2">
        <w:rPr>
          <w:rFonts w:ascii="Arial" w:hAnsi="Arial" w:cs="Arial"/>
          <w:b/>
        </w:rPr>
        <w:t>о результатах общественных обсуждений</w:t>
      </w:r>
    </w:p>
    <w:p w:rsidR="00073DD2" w:rsidRDefault="00073DD2" w:rsidP="00073DD2">
      <w:pPr>
        <w:adjustRightInd w:val="0"/>
        <w:jc w:val="center"/>
        <w:rPr>
          <w:rFonts w:ascii="Arial" w:hAnsi="Arial" w:cs="Arial"/>
          <w:b/>
        </w:rPr>
      </w:pPr>
      <w:r w:rsidRPr="00073DD2">
        <w:rPr>
          <w:rFonts w:ascii="Arial" w:hAnsi="Arial" w:cs="Arial"/>
          <w:b/>
        </w:rPr>
        <w:t>по проекту постановления администрации Осетровского сельского поселения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Осетровского сельского поселения на 2025 год»</w:t>
      </w:r>
    </w:p>
    <w:p w:rsidR="00073DD2" w:rsidRPr="00073DD2" w:rsidRDefault="00073DD2" w:rsidP="00073DD2">
      <w:pPr>
        <w:adjustRightInd w:val="0"/>
        <w:jc w:val="center"/>
        <w:rPr>
          <w:rFonts w:ascii="Arial" w:hAnsi="Arial" w:cs="Arial"/>
          <w:b/>
        </w:rPr>
      </w:pPr>
    </w:p>
    <w:p w:rsidR="00073DD2" w:rsidRPr="00073DD2" w:rsidRDefault="00073DD2" w:rsidP="00073DD2">
      <w:pPr>
        <w:jc w:val="center"/>
        <w:rPr>
          <w:b/>
          <w:bCs/>
          <w:sz w:val="28"/>
          <w:szCs w:val="28"/>
        </w:rPr>
      </w:pPr>
      <w:r w:rsidRPr="00073DD2">
        <w:rPr>
          <w:b/>
          <w:bCs/>
          <w:sz w:val="28"/>
          <w:szCs w:val="28"/>
        </w:rPr>
        <w:t>ЗАКЛЮЧЕНИЕ</w:t>
      </w:r>
    </w:p>
    <w:p w:rsidR="00073DD2" w:rsidRPr="00073DD2" w:rsidRDefault="00073DD2" w:rsidP="00073DD2">
      <w:pPr>
        <w:adjustRightInd w:val="0"/>
        <w:jc w:val="center"/>
        <w:rPr>
          <w:rFonts w:ascii="Arial" w:hAnsi="Arial" w:cs="Arial"/>
          <w:b/>
        </w:rPr>
      </w:pPr>
    </w:p>
    <w:p w:rsidR="00073DD2" w:rsidRPr="00073DD2" w:rsidRDefault="00073DD2" w:rsidP="00073DD2">
      <w:pPr>
        <w:adjustRightInd w:val="0"/>
        <w:jc w:val="center"/>
        <w:rPr>
          <w:rFonts w:ascii="Arial" w:hAnsi="Arial" w:cs="Arial"/>
          <w:b/>
        </w:rPr>
      </w:pPr>
      <w:r w:rsidRPr="00073DD2">
        <w:rPr>
          <w:rFonts w:ascii="Arial" w:hAnsi="Arial" w:cs="Arial"/>
          <w:b/>
        </w:rPr>
        <w:t>ЗАКЛЮЧЕНИЕ №6</w:t>
      </w:r>
    </w:p>
    <w:p w:rsidR="00073DD2" w:rsidRPr="00073DD2" w:rsidRDefault="00073DD2" w:rsidP="00073DD2">
      <w:pPr>
        <w:adjustRightInd w:val="0"/>
        <w:jc w:val="center"/>
        <w:rPr>
          <w:rFonts w:ascii="Arial" w:hAnsi="Arial" w:cs="Arial"/>
          <w:b/>
        </w:rPr>
      </w:pPr>
      <w:r w:rsidRPr="00073DD2">
        <w:rPr>
          <w:rFonts w:ascii="Arial" w:hAnsi="Arial" w:cs="Arial"/>
          <w:b/>
        </w:rPr>
        <w:t>о результатах общественных обсуждений</w:t>
      </w:r>
    </w:p>
    <w:p w:rsidR="00073DD2" w:rsidRPr="00073DD2" w:rsidRDefault="00073DD2" w:rsidP="00073DD2">
      <w:pPr>
        <w:adjustRightInd w:val="0"/>
        <w:jc w:val="center"/>
        <w:rPr>
          <w:rFonts w:ascii="Arial" w:hAnsi="Arial" w:cs="Arial"/>
          <w:b/>
        </w:rPr>
      </w:pPr>
      <w:r w:rsidRPr="00073DD2">
        <w:rPr>
          <w:rFonts w:ascii="Arial" w:hAnsi="Arial" w:cs="Arial"/>
          <w:b/>
        </w:rPr>
        <w:t>по проекту постановления администрации Осетровского сельского поселения «Об утверждении программы профилактики рисков причинения вреда (ущерба) охраняемым законом ценностям по муниципальному земельному контролю                       на 2025 год»</w:t>
      </w:r>
    </w:p>
    <w:p w:rsidR="00073DD2" w:rsidRPr="00073DD2" w:rsidRDefault="00073DD2" w:rsidP="005238DE">
      <w:pPr>
        <w:jc w:val="center"/>
        <w:rPr>
          <w:b/>
          <w:bCs/>
        </w:rPr>
      </w:pPr>
    </w:p>
    <w:p w:rsidR="00F6641B" w:rsidRPr="00553AF7" w:rsidRDefault="00172CB7" w:rsidP="00F6641B">
      <w:pPr>
        <w:jc w:val="center"/>
        <w:rPr>
          <w:rFonts w:ascii="Arial" w:hAnsi="Arial" w:cs="Arial"/>
          <w:b/>
        </w:rPr>
      </w:pPr>
      <w:r w:rsidRPr="00553AF7">
        <w:rPr>
          <w:bCs/>
        </w:rPr>
        <w:t xml:space="preserve">                              </w:t>
      </w:r>
    </w:p>
    <w:p w:rsidR="00073DD2" w:rsidRDefault="00873261" w:rsidP="00073DD2">
      <w:pPr>
        <w:jc w:val="center"/>
        <w:outlineLvl w:val="0"/>
        <w:rPr>
          <w:b/>
          <w:bCs/>
          <w:sz w:val="28"/>
          <w:szCs w:val="28"/>
        </w:rPr>
      </w:pPr>
      <w:r w:rsidRPr="00873261">
        <w:rPr>
          <w:b/>
          <w:bCs/>
          <w:sz w:val="28"/>
          <w:szCs w:val="28"/>
        </w:rPr>
        <w:t>ПОСТАНОВЛЕНИЕ</w:t>
      </w:r>
    </w:p>
    <w:p w:rsidR="00873261" w:rsidRPr="00873261" w:rsidRDefault="00873261" w:rsidP="00073DD2">
      <w:pPr>
        <w:jc w:val="center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  <w:r w:rsidRPr="00873261">
        <w:rPr>
          <w:rFonts w:ascii="Arial" w:hAnsi="Arial" w:cs="Arial"/>
          <w:b/>
          <w:bCs/>
          <w:kern w:val="28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Осетровского сельского поселения на 2025 год</w:t>
      </w:r>
    </w:p>
    <w:p w:rsidR="00084F87" w:rsidRPr="00873261" w:rsidRDefault="00084F87" w:rsidP="00DF3839">
      <w:pPr>
        <w:jc w:val="center"/>
        <w:outlineLvl w:val="0"/>
        <w:rPr>
          <w:b/>
          <w:bCs/>
          <w:sz w:val="28"/>
          <w:szCs w:val="28"/>
        </w:rPr>
      </w:pPr>
    </w:p>
    <w:p w:rsidR="00873261" w:rsidRPr="00873261" w:rsidRDefault="00873261" w:rsidP="00873261">
      <w:pPr>
        <w:jc w:val="center"/>
        <w:outlineLvl w:val="0"/>
        <w:rPr>
          <w:b/>
          <w:bCs/>
          <w:sz w:val="28"/>
          <w:szCs w:val="28"/>
        </w:rPr>
      </w:pPr>
      <w:r w:rsidRPr="00873261">
        <w:rPr>
          <w:b/>
          <w:bCs/>
          <w:sz w:val="28"/>
          <w:szCs w:val="28"/>
        </w:rPr>
        <w:t>ПОСТАНОВЛЕНИЕ</w:t>
      </w:r>
    </w:p>
    <w:p w:rsidR="00873261" w:rsidRPr="00873261" w:rsidRDefault="00873261" w:rsidP="00873261">
      <w:pPr>
        <w:tabs>
          <w:tab w:val="left" w:pos="-1701"/>
          <w:tab w:val="left" w:pos="6379"/>
          <w:tab w:val="left" w:pos="9498"/>
        </w:tabs>
        <w:ind w:firstLine="567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873261">
        <w:rPr>
          <w:rFonts w:ascii="Arial" w:hAnsi="Arial" w:cs="Arial"/>
          <w:b/>
          <w:bCs/>
          <w:kern w:val="28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Осетровского сельского поселения на 2025 год</w:t>
      </w:r>
    </w:p>
    <w:p w:rsidR="00873261" w:rsidRDefault="00873261" w:rsidP="00873261">
      <w:pPr>
        <w:ind w:firstLine="567"/>
        <w:jc w:val="center"/>
        <w:rPr>
          <w:rFonts w:ascii="Arial" w:hAnsi="Arial"/>
        </w:rPr>
      </w:pPr>
    </w:p>
    <w:p w:rsidR="00873261" w:rsidRPr="00873261" w:rsidRDefault="00873261" w:rsidP="00873261">
      <w:pPr>
        <w:jc w:val="center"/>
        <w:outlineLvl w:val="0"/>
        <w:rPr>
          <w:b/>
          <w:bCs/>
          <w:sz w:val="28"/>
          <w:szCs w:val="28"/>
        </w:rPr>
      </w:pPr>
      <w:r w:rsidRPr="00873261">
        <w:rPr>
          <w:b/>
          <w:bCs/>
          <w:sz w:val="28"/>
          <w:szCs w:val="28"/>
        </w:rPr>
        <w:t>ПОСТАНОВЛЕНИЕ</w:t>
      </w:r>
    </w:p>
    <w:p w:rsidR="00873261" w:rsidRPr="00873261" w:rsidRDefault="00873261" w:rsidP="00873261">
      <w:pPr>
        <w:adjustRightInd w:val="0"/>
        <w:ind w:firstLine="567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873261">
        <w:rPr>
          <w:rFonts w:ascii="Arial" w:hAnsi="Arial" w:cs="Arial"/>
          <w:b/>
          <w:bCs/>
          <w:kern w:val="28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2025 год</w:t>
      </w:r>
    </w:p>
    <w:p w:rsidR="00873261" w:rsidRDefault="00873261" w:rsidP="00873261">
      <w:pPr>
        <w:ind w:firstLine="567"/>
        <w:jc w:val="center"/>
        <w:rPr>
          <w:rFonts w:ascii="Arial" w:hAnsi="Arial"/>
          <w:sz w:val="28"/>
          <w:szCs w:val="28"/>
        </w:rPr>
      </w:pPr>
    </w:p>
    <w:p w:rsidR="00073DD2" w:rsidRDefault="00073DD2" w:rsidP="00873261">
      <w:pPr>
        <w:ind w:firstLine="567"/>
        <w:jc w:val="center"/>
        <w:rPr>
          <w:rFonts w:ascii="Arial" w:hAnsi="Arial"/>
          <w:sz w:val="28"/>
          <w:szCs w:val="28"/>
        </w:rPr>
      </w:pPr>
    </w:p>
    <w:p w:rsidR="00073DD2" w:rsidRDefault="00073DD2" w:rsidP="00873261">
      <w:pPr>
        <w:ind w:firstLine="567"/>
        <w:jc w:val="center"/>
        <w:rPr>
          <w:rFonts w:ascii="Arial" w:hAnsi="Arial"/>
          <w:sz w:val="28"/>
          <w:szCs w:val="28"/>
        </w:rPr>
      </w:pPr>
    </w:p>
    <w:p w:rsidR="00073DD2" w:rsidRDefault="00073DD2" w:rsidP="00073DD2">
      <w:pPr>
        <w:adjustRightInd w:val="0"/>
        <w:jc w:val="center"/>
        <w:rPr>
          <w:rFonts w:ascii="Arial" w:hAnsi="Arial" w:cs="Arial"/>
          <w:b/>
        </w:rPr>
      </w:pPr>
      <w:r w:rsidRPr="00442B48">
        <w:rPr>
          <w:rFonts w:ascii="Arial" w:hAnsi="Arial" w:cs="Arial"/>
          <w:b/>
        </w:rPr>
        <w:lastRenderedPageBreak/>
        <w:t>ЗАКЛЮЧЕНИЕ</w:t>
      </w:r>
      <w:r>
        <w:rPr>
          <w:rFonts w:ascii="Arial" w:hAnsi="Arial" w:cs="Arial"/>
          <w:b/>
        </w:rPr>
        <w:t xml:space="preserve"> №4</w:t>
      </w:r>
    </w:p>
    <w:p w:rsidR="00073DD2" w:rsidRPr="00442B48" w:rsidRDefault="00073DD2" w:rsidP="00073DD2">
      <w:pPr>
        <w:adjustRightInd w:val="0"/>
        <w:jc w:val="center"/>
        <w:rPr>
          <w:rFonts w:ascii="Arial" w:hAnsi="Arial" w:cs="Arial"/>
          <w:b/>
        </w:rPr>
      </w:pPr>
      <w:r w:rsidRPr="00442B48">
        <w:rPr>
          <w:rFonts w:ascii="Arial" w:hAnsi="Arial" w:cs="Arial"/>
          <w:b/>
        </w:rPr>
        <w:t>о результатах общественных обсуждений</w:t>
      </w:r>
    </w:p>
    <w:p w:rsidR="00073DD2" w:rsidRDefault="00073DD2" w:rsidP="00073DD2">
      <w:pPr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 проекту постановления администрации Осетровского сельского поселения «</w:t>
      </w:r>
      <w:r w:rsidRPr="005200B9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</w:rPr>
        <w:t>Осетровского</w:t>
      </w:r>
      <w:r w:rsidRPr="005200B9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 xml:space="preserve">                           </w:t>
      </w:r>
      <w:r w:rsidRPr="005200B9">
        <w:rPr>
          <w:rFonts w:ascii="Arial" w:hAnsi="Arial" w:cs="Arial"/>
        </w:rPr>
        <w:t>на 202</w:t>
      </w:r>
      <w:r>
        <w:rPr>
          <w:rFonts w:ascii="Arial" w:hAnsi="Arial" w:cs="Arial"/>
        </w:rPr>
        <w:t>5</w:t>
      </w:r>
      <w:r w:rsidRPr="005200B9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»</w:t>
      </w:r>
    </w:p>
    <w:p w:rsidR="00073DD2" w:rsidRDefault="00073DD2" w:rsidP="00073DD2">
      <w:pPr>
        <w:adjustRightInd w:val="0"/>
        <w:jc w:val="center"/>
        <w:rPr>
          <w:rFonts w:ascii="Arial" w:hAnsi="Arial" w:cs="Arial"/>
        </w:rPr>
      </w:pPr>
    </w:p>
    <w:p w:rsidR="00073DD2" w:rsidRPr="00653D03" w:rsidRDefault="00073DD2" w:rsidP="00073DD2">
      <w:pPr>
        <w:adjustRightInd w:val="0"/>
        <w:ind w:firstLine="709"/>
        <w:jc w:val="both"/>
        <w:rPr>
          <w:rFonts w:ascii="Arial" w:hAnsi="Arial" w:cs="Arial"/>
        </w:rPr>
      </w:pPr>
      <w:r w:rsidRPr="00653D03">
        <w:rPr>
          <w:rFonts w:ascii="Arial" w:hAnsi="Arial" w:cs="Arial"/>
          <w:b/>
        </w:rPr>
        <w:t>Дата оформления заключения:</w:t>
      </w:r>
      <w:r>
        <w:rPr>
          <w:rFonts w:ascii="Arial" w:hAnsi="Arial" w:cs="Arial"/>
          <w:b/>
        </w:rPr>
        <w:t xml:space="preserve"> </w:t>
      </w:r>
      <w:r w:rsidRPr="009A5F3C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ноября2024</w:t>
      </w:r>
      <w:r w:rsidRPr="00F36344">
        <w:rPr>
          <w:rFonts w:ascii="Arial" w:hAnsi="Arial" w:cs="Arial"/>
        </w:rPr>
        <w:t xml:space="preserve"> года.</w:t>
      </w:r>
    </w:p>
    <w:p w:rsidR="00073DD2" w:rsidRPr="00F36344" w:rsidRDefault="00073DD2" w:rsidP="00073DD2">
      <w:pPr>
        <w:pStyle w:val="a3"/>
        <w:ind w:firstLine="709"/>
        <w:rPr>
          <w:rFonts w:ascii="Arial" w:hAnsi="Arial" w:cs="Arial"/>
        </w:rPr>
      </w:pPr>
      <w:bookmarkStart w:id="0" w:name="dst2156"/>
      <w:bookmarkEnd w:id="0"/>
      <w:r w:rsidRPr="00F36344">
        <w:rPr>
          <w:rFonts w:ascii="Arial" w:hAnsi="Arial" w:cs="Arial"/>
          <w:b/>
        </w:rPr>
        <w:t>Наименование проекта, рассмотренного на общественных обсуждениях:</w:t>
      </w:r>
    </w:p>
    <w:p w:rsidR="00073DD2" w:rsidRDefault="00073DD2" w:rsidP="00073DD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200B9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</w:rPr>
        <w:t>Осетровского</w:t>
      </w:r>
      <w:r w:rsidRPr="005200B9">
        <w:rPr>
          <w:rFonts w:ascii="Arial" w:hAnsi="Arial" w:cs="Arial"/>
        </w:rPr>
        <w:t xml:space="preserve"> сельского поселения на 202</w:t>
      </w:r>
      <w:r>
        <w:rPr>
          <w:rFonts w:ascii="Arial" w:hAnsi="Arial" w:cs="Arial"/>
        </w:rPr>
        <w:t>5</w:t>
      </w:r>
      <w:r w:rsidRPr="005200B9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.</w:t>
      </w:r>
    </w:p>
    <w:p w:rsidR="00073DD2" w:rsidRDefault="00073DD2" w:rsidP="00073DD2">
      <w:pPr>
        <w:shd w:val="clear" w:color="auto" w:fill="FFFFFF"/>
        <w:ind w:firstLine="709"/>
        <w:jc w:val="both"/>
      </w:pPr>
      <w:r w:rsidRPr="00442B48">
        <w:rPr>
          <w:rFonts w:ascii="Arial" w:hAnsi="Arial" w:cs="Arial"/>
          <w:b/>
        </w:rPr>
        <w:t>Сведения о количестве участников общественных обсуждений, которые приняли участие в общественных обсуждениях:</w:t>
      </w:r>
    </w:p>
    <w:p w:rsidR="00073DD2" w:rsidRPr="00E51431" w:rsidRDefault="00073DD2" w:rsidP="00073DD2">
      <w:pPr>
        <w:shd w:val="clear" w:color="auto" w:fill="FFFFFF"/>
        <w:ind w:firstLine="709"/>
        <w:jc w:val="both"/>
      </w:pPr>
      <w:r>
        <w:rPr>
          <w:rFonts w:ascii="Arial" w:hAnsi="Arial" w:cs="Arial"/>
        </w:rPr>
        <w:t xml:space="preserve">4 (четыре) </w:t>
      </w:r>
      <w:r w:rsidRPr="00583604">
        <w:rPr>
          <w:rFonts w:ascii="Arial" w:hAnsi="Arial" w:cs="Arial"/>
        </w:rPr>
        <w:t xml:space="preserve"> жителей Осетровского  сельского поселения.</w:t>
      </w:r>
    </w:p>
    <w:p w:rsidR="00073DD2" w:rsidRDefault="00073DD2" w:rsidP="00073DD2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bookmarkStart w:id="1" w:name="dst2157"/>
      <w:bookmarkEnd w:id="1"/>
      <w:r w:rsidRPr="00442B48">
        <w:rPr>
          <w:rFonts w:ascii="Arial" w:hAnsi="Arial" w:cs="Arial"/>
          <w:b/>
        </w:rPr>
        <w:t>Реквизиты протокола общественных обсуждений, на основании которого подготовлено заключение о результатах общественных обсуждений</w:t>
      </w:r>
      <w:bookmarkStart w:id="2" w:name="dst2158"/>
      <w:bookmarkEnd w:id="2"/>
      <w:r w:rsidRPr="00442B48">
        <w:rPr>
          <w:rFonts w:ascii="Arial" w:hAnsi="Arial" w:cs="Arial"/>
          <w:b/>
        </w:rPr>
        <w:t>:</w:t>
      </w:r>
    </w:p>
    <w:p w:rsidR="00073DD2" w:rsidRPr="00F36344" w:rsidRDefault="00073DD2" w:rsidP="00073DD2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442B48">
        <w:rPr>
          <w:rFonts w:ascii="Arial" w:hAnsi="Arial" w:cs="Arial"/>
        </w:rPr>
        <w:t xml:space="preserve">ротокол общественных обсуждений </w:t>
      </w:r>
      <w:r w:rsidRPr="005200B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07 ноября </w:t>
      </w:r>
      <w:r w:rsidRPr="005200B9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5200B9">
        <w:rPr>
          <w:rFonts w:ascii="Arial" w:hAnsi="Arial" w:cs="Arial"/>
        </w:rPr>
        <w:t xml:space="preserve"> года по проекту</w:t>
      </w:r>
      <w:r>
        <w:rPr>
          <w:rFonts w:ascii="Arial" w:hAnsi="Arial" w:cs="Arial"/>
        </w:rPr>
        <w:t xml:space="preserve"> постановления администрации Осетровского сельского поселения «</w:t>
      </w:r>
      <w:r w:rsidRPr="005200B9">
        <w:rPr>
          <w:rFonts w:ascii="Arial" w:hAnsi="Arial" w:cs="Arial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>
        <w:rPr>
          <w:rFonts w:ascii="Arial" w:hAnsi="Arial" w:cs="Arial"/>
        </w:rPr>
        <w:t xml:space="preserve"> Осетровского</w:t>
      </w:r>
      <w:r w:rsidRPr="005200B9">
        <w:rPr>
          <w:rFonts w:ascii="Arial" w:hAnsi="Arial" w:cs="Arial"/>
        </w:rPr>
        <w:t xml:space="preserve"> сельского поселения на 202</w:t>
      </w:r>
      <w:r>
        <w:rPr>
          <w:rFonts w:ascii="Arial" w:hAnsi="Arial" w:cs="Arial"/>
        </w:rPr>
        <w:t>5</w:t>
      </w:r>
      <w:r w:rsidRPr="005200B9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».</w:t>
      </w:r>
    </w:p>
    <w:p w:rsidR="00073DD2" w:rsidRPr="00C359DD" w:rsidRDefault="00073DD2" w:rsidP="00073DD2">
      <w:pPr>
        <w:adjustRightInd w:val="0"/>
        <w:ind w:firstLine="709"/>
        <w:jc w:val="both"/>
        <w:rPr>
          <w:rFonts w:ascii="Arial" w:hAnsi="Arial" w:cs="Arial"/>
        </w:rPr>
      </w:pPr>
      <w:bookmarkStart w:id="3" w:name="dst2159"/>
      <w:bookmarkEnd w:id="3"/>
      <w:r w:rsidRPr="00C359DD">
        <w:rPr>
          <w:rFonts w:ascii="Arial" w:hAnsi="Arial" w:cs="Arial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073DD2" w:rsidRPr="00C359DD" w:rsidRDefault="00073DD2" w:rsidP="00073DD2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  <w:r w:rsidRPr="00C359DD">
        <w:rPr>
          <w:rFonts w:ascii="Arial" w:hAnsi="Arial" w:cs="Arial"/>
          <w:color w:val="auto"/>
        </w:rPr>
        <w:t xml:space="preserve">В период с </w:t>
      </w:r>
      <w:r>
        <w:rPr>
          <w:rFonts w:ascii="Arial" w:hAnsi="Arial" w:cs="Arial"/>
          <w:color w:val="auto"/>
        </w:rPr>
        <w:t>01.10.2024</w:t>
      </w:r>
      <w:r w:rsidRPr="00C359DD">
        <w:rPr>
          <w:rFonts w:ascii="Arial" w:hAnsi="Arial" w:cs="Arial"/>
          <w:color w:val="auto"/>
        </w:rPr>
        <w:t xml:space="preserve"> г. по </w:t>
      </w:r>
      <w:r>
        <w:rPr>
          <w:rFonts w:ascii="Arial" w:hAnsi="Arial" w:cs="Arial"/>
          <w:color w:val="auto"/>
        </w:rPr>
        <w:t>01.11.2024</w:t>
      </w:r>
      <w:r w:rsidRPr="00C359DD">
        <w:rPr>
          <w:rFonts w:ascii="Arial" w:hAnsi="Arial" w:cs="Arial"/>
          <w:color w:val="auto"/>
        </w:rPr>
        <w:t xml:space="preserve"> г. от участников (от граждан), постоянно проживающих на территории </w:t>
      </w:r>
      <w:r>
        <w:rPr>
          <w:rFonts w:ascii="Arial" w:hAnsi="Arial" w:cs="Arial"/>
          <w:color w:val="auto"/>
        </w:rPr>
        <w:t>Осетровского</w:t>
      </w:r>
      <w:r w:rsidRPr="00C359DD">
        <w:rPr>
          <w:rFonts w:ascii="Arial" w:hAnsi="Arial" w:cs="Arial"/>
          <w:color w:val="auto"/>
        </w:rPr>
        <w:t xml:space="preserve"> сельского поселения, предложения, замечания (заявления), не поступали.</w:t>
      </w:r>
    </w:p>
    <w:p w:rsidR="00073DD2" w:rsidRPr="00442B48" w:rsidRDefault="00073DD2" w:rsidP="00073DD2">
      <w:pPr>
        <w:adjustRightInd w:val="0"/>
        <w:ind w:firstLine="709"/>
        <w:jc w:val="both"/>
        <w:rPr>
          <w:rFonts w:ascii="Arial" w:hAnsi="Arial" w:cs="Arial"/>
          <w:b/>
        </w:rPr>
      </w:pPr>
      <w:r w:rsidRPr="00C359DD">
        <w:rPr>
          <w:rFonts w:ascii="Arial" w:hAnsi="Arial" w:cs="Arial"/>
          <w:b/>
        </w:rPr>
        <w:t>Предложения и замечания иных участников общественных</w:t>
      </w:r>
      <w:r w:rsidRPr="00442B48">
        <w:rPr>
          <w:rFonts w:ascii="Arial" w:hAnsi="Arial" w:cs="Arial"/>
          <w:b/>
        </w:rPr>
        <w:t xml:space="preserve"> обсуждений:</w:t>
      </w:r>
    </w:p>
    <w:p w:rsidR="00073DD2" w:rsidRPr="00442B48" w:rsidRDefault="00073DD2" w:rsidP="00073DD2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В период </w:t>
      </w:r>
      <w:r w:rsidRPr="00C359DD">
        <w:rPr>
          <w:rFonts w:ascii="Arial" w:hAnsi="Arial" w:cs="Arial"/>
          <w:color w:val="auto"/>
        </w:rPr>
        <w:t xml:space="preserve">с </w:t>
      </w:r>
      <w:r>
        <w:rPr>
          <w:rFonts w:ascii="Arial" w:hAnsi="Arial" w:cs="Arial"/>
          <w:color w:val="auto"/>
        </w:rPr>
        <w:t>01.10.2024</w:t>
      </w:r>
      <w:r w:rsidRPr="00C359DD">
        <w:rPr>
          <w:rFonts w:ascii="Arial" w:hAnsi="Arial" w:cs="Arial"/>
          <w:color w:val="auto"/>
        </w:rPr>
        <w:t xml:space="preserve"> г. по </w:t>
      </w:r>
      <w:r>
        <w:rPr>
          <w:rFonts w:ascii="Arial" w:hAnsi="Arial" w:cs="Arial"/>
          <w:color w:val="auto"/>
        </w:rPr>
        <w:t>01.11.2024</w:t>
      </w:r>
      <w:r w:rsidRPr="00C359DD">
        <w:rPr>
          <w:rFonts w:ascii="Arial" w:hAnsi="Arial" w:cs="Arial"/>
          <w:color w:val="auto"/>
        </w:rPr>
        <w:t xml:space="preserve"> г</w:t>
      </w:r>
      <w:r w:rsidRPr="00442B48">
        <w:rPr>
          <w:rFonts w:ascii="Arial" w:hAnsi="Arial" w:cs="Arial"/>
          <w:color w:val="auto"/>
        </w:rPr>
        <w:t>. от иных участников общественных обсуждений предложения, замечания (заявления), не поступали.</w:t>
      </w:r>
    </w:p>
    <w:p w:rsidR="00073DD2" w:rsidRPr="00442B48" w:rsidRDefault="00073DD2" w:rsidP="00073DD2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442B48">
        <w:rPr>
          <w:rFonts w:ascii="Arial" w:hAnsi="Arial" w:cs="Arial"/>
          <w:b/>
        </w:rPr>
        <w:t>Рекомендации организатора общественных обсуждений и выводы по результатам общественных обсуждений:</w:t>
      </w:r>
    </w:p>
    <w:p w:rsidR="00073DD2" w:rsidRDefault="00073DD2" w:rsidP="00073DD2">
      <w:pPr>
        <w:pStyle w:val="a3"/>
        <w:ind w:firstLine="709"/>
        <w:rPr>
          <w:rFonts w:ascii="Arial" w:hAnsi="Arial" w:cs="Arial"/>
        </w:rPr>
      </w:pPr>
      <w:r w:rsidRPr="00594121">
        <w:rPr>
          <w:rFonts w:ascii="Arial" w:eastAsiaTheme="minorHAnsi" w:hAnsi="Arial" w:cs="Arial"/>
          <w:lang w:eastAsia="en-US"/>
        </w:rPr>
        <w:t>-</w:t>
      </w:r>
      <w:r w:rsidRPr="001F1FD8">
        <w:rPr>
          <w:rFonts w:ascii="Arial" w:eastAsiaTheme="minorHAnsi" w:hAnsi="Arial" w:cs="Arial"/>
          <w:lang w:eastAsia="en-US"/>
        </w:rPr>
        <w:t xml:space="preserve"> одобрить</w:t>
      </w: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hAnsi="Arial" w:cs="Arial"/>
        </w:rPr>
        <w:t>проект постановления администрации Осетровского сельского поселения «</w:t>
      </w:r>
      <w:r w:rsidRPr="005200B9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</w:rPr>
        <w:t xml:space="preserve">Осетровского сельского поселения на 2025 год». </w:t>
      </w:r>
    </w:p>
    <w:p w:rsidR="00073DD2" w:rsidRDefault="00073DD2" w:rsidP="00073DD2">
      <w:pPr>
        <w:pStyle w:val="a3"/>
        <w:ind w:firstLine="709"/>
        <w:rPr>
          <w:rFonts w:ascii="Arial" w:hAnsi="Arial" w:cs="Arial"/>
        </w:rPr>
      </w:pPr>
    </w:p>
    <w:p w:rsidR="00073DD2" w:rsidRPr="00442B48" w:rsidRDefault="00073DD2" w:rsidP="00073DD2">
      <w:pPr>
        <w:pStyle w:val="a3"/>
        <w:ind w:firstLine="709"/>
        <w:rPr>
          <w:rFonts w:ascii="Arial" w:hAnsi="Arial" w:cs="Arial"/>
        </w:rPr>
      </w:pPr>
    </w:p>
    <w:p w:rsidR="00073DD2" w:rsidRDefault="00073DD2" w:rsidP="00073DD2">
      <w:pPr>
        <w:adjustRightInd w:val="0"/>
        <w:ind w:firstLine="709"/>
        <w:jc w:val="both"/>
        <w:rPr>
          <w:rFonts w:ascii="Arial" w:hAnsi="Arial" w:cs="Arial"/>
        </w:rPr>
      </w:pPr>
    </w:p>
    <w:p w:rsidR="00073DD2" w:rsidRDefault="00073DD2" w:rsidP="00073DD2">
      <w:pPr>
        <w:adjustRightInd w:val="0"/>
        <w:ind w:firstLine="709"/>
        <w:jc w:val="both"/>
        <w:rPr>
          <w:rFonts w:ascii="Arial" w:hAnsi="Arial" w:cs="Arial"/>
        </w:rPr>
      </w:pPr>
    </w:p>
    <w:p w:rsidR="00073DD2" w:rsidRDefault="00073DD2" w:rsidP="00073DD2">
      <w:pPr>
        <w:adjustRightInd w:val="0"/>
        <w:ind w:firstLine="709"/>
        <w:jc w:val="both"/>
        <w:rPr>
          <w:rFonts w:ascii="Arial" w:hAnsi="Arial" w:cs="Arial"/>
        </w:rPr>
      </w:pPr>
      <w:r w:rsidRPr="00442B48"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 xml:space="preserve">                                                     С. А. Курдюкова</w:t>
      </w:r>
      <w:r w:rsidRPr="00442B4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73DD2" w:rsidRDefault="00073DD2" w:rsidP="00073DD2">
      <w:pPr>
        <w:adjustRightInd w:val="0"/>
        <w:ind w:firstLine="709"/>
        <w:jc w:val="both"/>
        <w:rPr>
          <w:rFonts w:ascii="Arial" w:hAnsi="Arial" w:cs="Arial"/>
        </w:rPr>
      </w:pPr>
    </w:p>
    <w:p w:rsidR="00073DD2" w:rsidRPr="00686394" w:rsidRDefault="00073DD2" w:rsidP="00073DD2">
      <w:pPr>
        <w:adjustRightInd w:val="0"/>
        <w:jc w:val="both"/>
        <w:rPr>
          <w:rFonts w:ascii="Arial" w:hAnsi="Arial" w:cs="Arial"/>
          <w:b/>
        </w:rPr>
      </w:pPr>
    </w:p>
    <w:p w:rsidR="00073DD2" w:rsidRDefault="00073DD2" w:rsidP="00073DD2">
      <w:pPr>
        <w:adjustRightInd w:val="0"/>
        <w:jc w:val="center"/>
        <w:rPr>
          <w:rFonts w:ascii="Arial" w:hAnsi="Arial" w:cs="Arial"/>
          <w:b/>
        </w:rPr>
      </w:pPr>
    </w:p>
    <w:p w:rsidR="00073DD2" w:rsidRDefault="00073DD2" w:rsidP="00073DD2">
      <w:pPr>
        <w:adjustRightInd w:val="0"/>
        <w:jc w:val="center"/>
        <w:rPr>
          <w:rFonts w:ascii="Arial" w:hAnsi="Arial" w:cs="Arial"/>
          <w:b/>
        </w:rPr>
      </w:pPr>
    </w:p>
    <w:p w:rsidR="00073DD2" w:rsidRPr="00686394" w:rsidRDefault="00073DD2" w:rsidP="00073DD2">
      <w:pPr>
        <w:adjustRightInd w:val="0"/>
        <w:jc w:val="center"/>
        <w:rPr>
          <w:rFonts w:ascii="Arial" w:hAnsi="Arial" w:cs="Arial"/>
          <w:b/>
        </w:rPr>
      </w:pPr>
      <w:r w:rsidRPr="00686394">
        <w:rPr>
          <w:rFonts w:ascii="Arial" w:hAnsi="Arial" w:cs="Arial"/>
          <w:b/>
        </w:rPr>
        <w:lastRenderedPageBreak/>
        <w:t>ЗАКЛЮЧЕНИЕ</w:t>
      </w:r>
      <w:r>
        <w:rPr>
          <w:rFonts w:ascii="Arial" w:hAnsi="Arial" w:cs="Arial"/>
          <w:b/>
        </w:rPr>
        <w:t xml:space="preserve"> №5</w:t>
      </w:r>
    </w:p>
    <w:p w:rsidR="00073DD2" w:rsidRPr="00686394" w:rsidRDefault="00073DD2" w:rsidP="00073DD2">
      <w:pPr>
        <w:adjustRightInd w:val="0"/>
        <w:jc w:val="center"/>
        <w:rPr>
          <w:rFonts w:ascii="Arial" w:hAnsi="Arial" w:cs="Arial"/>
          <w:b/>
        </w:rPr>
      </w:pPr>
      <w:r w:rsidRPr="00686394">
        <w:rPr>
          <w:rFonts w:ascii="Arial" w:hAnsi="Arial" w:cs="Arial"/>
          <w:b/>
        </w:rPr>
        <w:t>о результатах общественных обсуждений</w:t>
      </w:r>
    </w:p>
    <w:p w:rsidR="00073DD2" w:rsidRDefault="00073DD2" w:rsidP="00073DD2">
      <w:pPr>
        <w:adjustRightInd w:val="0"/>
        <w:jc w:val="center"/>
        <w:rPr>
          <w:rFonts w:ascii="Arial" w:hAnsi="Arial" w:cs="Arial"/>
        </w:rPr>
      </w:pPr>
      <w:r w:rsidRPr="00686394">
        <w:rPr>
          <w:rFonts w:ascii="Arial" w:hAnsi="Arial" w:cs="Arial"/>
        </w:rPr>
        <w:t>по проекту</w:t>
      </w:r>
      <w:r>
        <w:rPr>
          <w:rFonts w:ascii="Arial" w:hAnsi="Arial" w:cs="Arial"/>
        </w:rPr>
        <w:t xml:space="preserve"> постановления администрации Осетровского сельского поселения «</w:t>
      </w:r>
      <w:r w:rsidRPr="003D7B48">
        <w:rPr>
          <w:rFonts w:ascii="Arial" w:hAnsi="Arial" w:cs="Arial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</w:t>
      </w:r>
      <w:r>
        <w:rPr>
          <w:rFonts w:ascii="Arial" w:hAnsi="Arial" w:cs="Arial"/>
        </w:rPr>
        <w:t xml:space="preserve"> Осетровского</w:t>
      </w:r>
      <w:r w:rsidRPr="003D7B48">
        <w:rPr>
          <w:rFonts w:ascii="Arial" w:hAnsi="Arial" w:cs="Arial"/>
        </w:rPr>
        <w:t xml:space="preserve"> сельского поселения на 202</w:t>
      </w:r>
      <w:r>
        <w:rPr>
          <w:rFonts w:ascii="Arial" w:hAnsi="Arial" w:cs="Arial"/>
        </w:rPr>
        <w:t>5</w:t>
      </w:r>
      <w:r w:rsidRPr="003D7B48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»</w:t>
      </w:r>
    </w:p>
    <w:p w:rsidR="00073DD2" w:rsidRPr="00686394" w:rsidRDefault="00073DD2" w:rsidP="00073DD2">
      <w:pPr>
        <w:adjustRightInd w:val="0"/>
        <w:jc w:val="center"/>
        <w:rPr>
          <w:rFonts w:ascii="Arial" w:hAnsi="Arial" w:cs="Arial"/>
        </w:rPr>
      </w:pPr>
    </w:p>
    <w:p w:rsidR="00073DD2" w:rsidRPr="00686394" w:rsidRDefault="00073DD2" w:rsidP="00073DD2">
      <w:pPr>
        <w:adjustRightInd w:val="0"/>
        <w:ind w:firstLine="709"/>
        <w:jc w:val="both"/>
        <w:rPr>
          <w:rFonts w:ascii="Arial" w:hAnsi="Arial" w:cs="Arial"/>
        </w:rPr>
      </w:pPr>
      <w:r w:rsidRPr="00686394">
        <w:rPr>
          <w:rFonts w:ascii="Arial" w:hAnsi="Arial" w:cs="Arial"/>
          <w:b/>
        </w:rPr>
        <w:t>Дата оформления заключения:</w:t>
      </w:r>
      <w:r>
        <w:rPr>
          <w:rFonts w:ascii="Arial" w:hAnsi="Arial" w:cs="Arial"/>
          <w:b/>
        </w:rPr>
        <w:t xml:space="preserve"> </w:t>
      </w:r>
      <w:r w:rsidRPr="00D07BE1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ноября</w:t>
      </w:r>
      <w:r w:rsidRPr="003D7B48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3D7B48">
        <w:rPr>
          <w:rFonts w:ascii="Arial" w:hAnsi="Arial" w:cs="Arial"/>
        </w:rPr>
        <w:t xml:space="preserve"> года</w:t>
      </w:r>
    </w:p>
    <w:p w:rsidR="00073DD2" w:rsidRPr="00686394" w:rsidRDefault="00073DD2" w:rsidP="00073DD2">
      <w:pPr>
        <w:pStyle w:val="a3"/>
        <w:ind w:firstLine="709"/>
        <w:rPr>
          <w:rFonts w:ascii="Arial" w:hAnsi="Arial" w:cs="Arial"/>
        </w:rPr>
      </w:pPr>
      <w:r w:rsidRPr="00686394">
        <w:rPr>
          <w:rFonts w:ascii="Arial" w:hAnsi="Arial" w:cs="Arial"/>
          <w:b/>
        </w:rPr>
        <w:t>Наименование проекта, рассмотренного на общественных обсуждениях:</w:t>
      </w:r>
    </w:p>
    <w:p w:rsidR="00073DD2" w:rsidRPr="00686394" w:rsidRDefault="00073DD2" w:rsidP="00073DD2">
      <w:pPr>
        <w:pStyle w:val="a3"/>
        <w:ind w:firstLine="709"/>
        <w:rPr>
          <w:rFonts w:ascii="Arial" w:hAnsi="Arial" w:cs="Arial"/>
        </w:rPr>
      </w:pPr>
      <w:r w:rsidRPr="00BA30D9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Arial" w:hAnsi="Arial" w:cs="Arial"/>
        </w:rPr>
        <w:t>Осетровского</w:t>
      </w:r>
      <w:r w:rsidRPr="00BA30D9">
        <w:rPr>
          <w:rFonts w:ascii="Arial" w:hAnsi="Arial" w:cs="Arial"/>
        </w:rPr>
        <w:t xml:space="preserve"> сельского поселения на 202</w:t>
      </w:r>
      <w:r>
        <w:rPr>
          <w:rFonts w:ascii="Arial" w:hAnsi="Arial" w:cs="Arial"/>
        </w:rPr>
        <w:t>5</w:t>
      </w:r>
      <w:r w:rsidRPr="00BA30D9">
        <w:rPr>
          <w:rFonts w:ascii="Arial" w:hAnsi="Arial" w:cs="Arial"/>
        </w:rPr>
        <w:t xml:space="preserve"> год</w:t>
      </w:r>
    </w:p>
    <w:p w:rsidR="00073DD2" w:rsidRPr="00686394" w:rsidRDefault="00073DD2" w:rsidP="00073DD2">
      <w:pPr>
        <w:pStyle w:val="a3"/>
        <w:ind w:firstLine="709"/>
        <w:rPr>
          <w:rFonts w:ascii="Arial" w:hAnsi="Arial" w:cs="Arial"/>
          <w:b/>
        </w:rPr>
      </w:pPr>
      <w:r w:rsidRPr="00686394">
        <w:rPr>
          <w:rFonts w:ascii="Arial" w:hAnsi="Arial" w:cs="Arial"/>
          <w:b/>
        </w:rPr>
        <w:t>Сведения о количестве участников общественных обсуждений, которые приняли участие в общественных обсуждениях:</w:t>
      </w:r>
    </w:p>
    <w:p w:rsidR="00073DD2" w:rsidRPr="00686394" w:rsidRDefault="00073DD2" w:rsidP="00073DD2">
      <w:pPr>
        <w:pStyle w:val="a3"/>
        <w:ind w:firstLine="709"/>
      </w:pPr>
      <w:r>
        <w:rPr>
          <w:rFonts w:ascii="Arial" w:hAnsi="Arial" w:cs="Arial"/>
        </w:rPr>
        <w:t>4</w:t>
      </w:r>
      <w:r w:rsidRPr="003B5DD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четыре</w:t>
      </w:r>
      <w:r w:rsidRPr="003B5DDF">
        <w:rPr>
          <w:rFonts w:ascii="Arial" w:hAnsi="Arial" w:cs="Arial"/>
        </w:rPr>
        <w:t>)  жителей Осетровского сельского поселения.</w:t>
      </w:r>
    </w:p>
    <w:p w:rsidR="00073DD2" w:rsidRPr="00686394" w:rsidRDefault="00073DD2" w:rsidP="00073DD2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686394">
        <w:rPr>
          <w:rFonts w:ascii="Arial" w:hAnsi="Arial" w:cs="Arial"/>
          <w:b/>
        </w:rPr>
        <w:t>Реквизиты протокола общественных обсуждений, на основании которого подготовлено заключение о результатах общественных обсуждений:</w:t>
      </w:r>
    </w:p>
    <w:p w:rsidR="00073DD2" w:rsidRPr="00686394" w:rsidRDefault="00073DD2" w:rsidP="00073DD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86394">
        <w:rPr>
          <w:rFonts w:ascii="Arial" w:hAnsi="Arial" w:cs="Arial"/>
        </w:rPr>
        <w:t xml:space="preserve">Протокол общественных обсуждений </w:t>
      </w:r>
      <w:r w:rsidRPr="00842D5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07</w:t>
      </w:r>
      <w:r w:rsidRPr="00842D59">
        <w:rPr>
          <w:rFonts w:ascii="Arial" w:hAnsi="Arial" w:cs="Arial"/>
        </w:rPr>
        <w:t xml:space="preserve"> ноября</w:t>
      </w:r>
      <w:r>
        <w:rPr>
          <w:rFonts w:ascii="Arial" w:hAnsi="Arial" w:cs="Arial"/>
        </w:rPr>
        <w:t xml:space="preserve"> </w:t>
      </w:r>
      <w:r w:rsidRPr="00F13A91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F13A91">
        <w:rPr>
          <w:rFonts w:ascii="Arial" w:hAnsi="Arial" w:cs="Arial"/>
        </w:rPr>
        <w:t xml:space="preserve"> года по проекту</w:t>
      </w:r>
      <w:r>
        <w:rPr>
          <w:rFonts w:ascii="Arial" w:hAnsi="Arial" w:cs="Arial"/>
        </w:rPr>
        <w:t xml:space="preserve"> постановления администрации Осетровского сельского поселения «</w:t>
      </w:r>
      <w:r w:rsidRPr="003D7B48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Arial" w:hAnsi="Arial" w:cs="Arial"/>
        </w:rPr>
        <w:t>Осетровского</w:t>
      </w:r>
      <w:r w:rsidRPr="003D7B48">
        <w:rPr>
          <w:rFonts w:ascii="Arial" w:hAnsi="Arial" w:cs="Arial"/>
        </w:rPr>
        <w:t xml:space="preserve"> сельского поселения на 202</w:t>
      </w:r>
      <w:r>
        <w:rPr>
          <w:rFonts w:ascii="Arial" w:hAnsi="Arial" w:cs="Arial"/>
        </w:rPr>
        <w:t>5</w:t>
      </w:r>
      <w:r w:rsidRPr="003D7B48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»</w:t>
      </w:r>
    </w:p>
    <w:p w:rsidR="00073DD2" w:rsidRPr="00686394" w:rsidRDefault="00073DD2" w:rsidP="00073DD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86394">
        <w:rPr>
          <w:rFonts w:ascii="Arial" w:hAnsi="Arial" w:cs="Arial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073DD2" w:rsidRPr="00686394" w:rsidRDefault="00073DD2" w:rsidP="00073DD2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  <w:r w:rsidRPr="00686394">
        <w:rPr>
          <w:rFonts w:ascii="Arial" w:hAnsi="Arial" w:cs="Arial"/>
          <w:color w:val="auto"/>
        </w:rPr>
        <w:t>В период с 01.10</w:t>
      </w:r>
      <w:r>
        <w:rPr>
          <w:rFonts w:ascii="Arial" w:hAnsi="Arial" w:cs="Arial"/>
          <w:color w:val="auto"/>
        </w:rPr>
        <w:t>.2024</w:t>
      </w:r>
      <w:r w:rsidRPr="00686394">
        <w:rPr>
          <w:rFonts w:ascii="Arial" w:hAnsi="Arial" w:cs="Arial"/>
          <w:color w:val="auto"/>
        </w:rPr>
        <w:t xml:space="preserve"> г. по 01.11</w:t>
      </w:r>
      <w:r>
        <w:rPr>
          <w:rFonts w:ascii="Arial" w:hAnsi="Arial" w:cs="Arial"/>
          <w:color w:val="auto"/>
        </w:rPr>
        <w:t>.2024</w:t>
      </w:r>
      <w:r w:rsidRPr="00686394">
        <w:rPr>
          <w:rFonts w:ascii="Arial" w:hAnsi="Arial" w:cs="Arial"/>
          <w:color w:val="auto"/>
        </w:rPr>
        <w:t xml:space="preserve"> г. от участников (от граждан), постоянно проживающих на территории </w:t>
      </w:r>
      <w:r>
        <w:rPr>
          <w:rFonts w:ascii="Arial" w:hAnsi="Arial" w:cs="Arial"/>
          <w:color w:val="auto"/>
        </w:rPr>
        <w:t>Осетровского</w:t>
      </w:r>
      <w:r w:rsidRPr="00686394">
        <w:rPr>
          <w:rFonts w:ascii="Arial" w:hAnsi="Arial" w:cs="Arial"/>
          <w:color w:val="auto"/>
        </w:rPr>
        <w:t xml:space="preserve"> сельского поселения, предложения, замечания (заявления), не поступали.</w:t>
      </w:r>
    </w:p>
    <w:p w:rsidR="00073DD2" w:rsidRPr="00686394" w:rsidRDefault="00073DD2" w:rsidP="00073DD2">
      <w:pPr>
        <w:adjustRightInd w:val="0"/>
        <w:ind w:firstLine="709"/>
        <w:jc w:val="both"/>
        <w:rPr>
          <w:rFonts w:ascii="Arial" w:hAnsi="Arial" w:cs="Arial"/>
          <w:b/>
        </w:rPr>
      </w:pPr>
      <w:r w:rsidRPr="00686394">
        <w:rPr>
          <w:rFonts w:ascii="Arial" w:hAnsi="Arial" w:cs="Arial"/>
          <w:b/>
        </w:rPr>
        <w:t>Предложения и замечания иных участников общественных обсуждений:</w:t>
      </w:r>
    </w:p>
    <w:p w:rsidR="00073DD2" w:rsidRPr="00686394" w:rsidRDefault="00073DD2" w:rsidP="00073DD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86394">
        <w:rPr>
          <w:rFonts w:ascii="Arial" w:hAnsi="Arial" w:cs="Arial"/>
          <w:color w:val="auto"/>
        </w:rPr>
        <w:t xml:space="preserve">В период </w:t>
      </w:r>
      <w:r>
        <w:rPr>
          <w:rFonts w:ascii="Arial" w:hAnsi="Arial" w:cs="Arial"/>
          <w:color w:val="auto"/>
        </w:rPr>
        <w:t xml:space="preserve">с </w:t>
      </w:r>
      <w:r w:rsidRPr="00686394">
        <w:rPr>
          <w:rFonts w:ascii="Arial" w:hAnsi="Arial" w:cs="Arial"/>
          <w:color w:val="auto"/>
        </w:rPr>
        <w:t>01.10</w:t>
      </w:r>
      <w:r>
        <w:rPr>
          <w:rFonts w:ascii="Arial" w:hAnsi="Arial" w:cs="Arial"/>
          <w:color w:val="auto"/>
        </w:rPr>
        <w:t>.2024</w:t>
      </w:r>
      <w:r w:rsidRPr="00686394">
        <w:rPr>
          <w:rFonts w:ascii="Arial" w:hAnsi="Arial" w:cs="Arial"/>
          <w:color w:val="auto"/>
        </w:rPr>
        <w:t xml:space="preserve"> г. по 01.11</w:t>
      </w:r>
      <w:r>
        <w:rPr>
          <w:rFonts w:ascii="Arial" w:hAnsi="Arial" w:cs="Arial"/>
          <w:color w:val="auto"/>
        </w:rPr>
        <w:t>.2024</w:t>
      </w:r>
      <w:r w:rsidRPr="00686394">
        <w:rPr>
          <w:rFonts w:ascii="Arial" w:hAnsi="Arial" w:cs="Arial"/>
          <w:color w:val="auto"/>
        </w:rPr>
        <w:t xml:space="preserve"> г. от иных участников общественных обсуждений предложения, замечания (заявления), не поступали.</w:t>
      </w:r>
    </w:p>
    <w:p w:rsidR="00073DD2" w:rsidRPr="00686394" w:rsidRDefault="00073DD2" w:rsidP="00073DD2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686394">
        <w:rPr>
          <w:rFonts w:ascii="Arial" w:hAnsi="Arial" w:cs="Arial"/>
          <w:b/>
        </w:rPr>
        <w:t>Рекомендации организатора общественных обсуждений и выводы по результатам общественных обсуждений:</w:t>
      </w:r>
    </w:p>
    <w:p w:rsidR="00073DD2" w:rsidRPr="00686394" w:rsidRDefault="00073DD2" w:rsidP="00073DD2">
      <w:pPr>
        <w:pStyle w:val="a3"/>
        <w:ind w:firstLine="709"/>
        <w:rPr>
          <w:rFonts w:ascii="Arial" w:eastAsiaTheme="minorHAnsi" w:hAnsi="Arial" w:cs="Arial"/>
          <w:lang w:eastAsia="en-US"/>
        </w:rPr>
      </w:pPr>
      <w:r w:rsidRPr="00686394">
        <w:rPr>
          <w:rFonts w:ascii="Arial" w:eastAsiaTheme="minorHAnsi" w:hAnsi="Arial" w:cs="Arial"/>
          <w:lang w:eastAsia="en-US"/>
        </w:rPr>
        <w:t xml:space="preserve">- одобрить </w:t>
      </w:r>
      <w:r w:rsidRPr="00686394">
        <w:rPr>
          <w:rFonts w:ascii="Arial" w:hAnsi="Arial" w:cs="Arial"/>
        </w:rPr>
        <w:t>проект</w:t>
      </w:r>
      <w:r>
        <w:rPr>
          <w:rFonts w:ascii="Arial" w:hAnsi="Arial" w:cs="Arial"/>
        </w:rPr>
        <w:t xml:space="preserve"> постановления администрации Осетровского сельского поселения «</w:t>
      </w:r>
      <w:r w:rsidRPr="000B799A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Arial" w:hAnsi="Arial" w:cs="Arial"/>
        </w:rPr>
        <w:t>Осетровского</w:t>
      </w:r>
      <w:r w:rsidRPr="000B799A">
        <w:rPr>
          <w:rFonts w:ascii="Arial" w:hAnsi="Arial" w:cs="Arial"/>
        </w:rPr>
        <w:t xml:space="preserve"> сельского поселения на 202</w:t>
      </w:r>
      <w:r>
        <w:rPr>
          <w:rFonts w:ascii="Arial" w:hAnsi="Arial" w:cs="Arial"/>
        </w:rPr>
        <w:t>5</w:t>
      </w:r>
      <w:r w:rsidRPr="000B799A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», </w:t>
      </w:r>
      <w:r w:rsidRPr="00686394">
        <w:rPr>
          <w:rFonts w:ascii="Arial" w:eastAsiaTheme="minorHAnsi" w:hAnsi="Arial" w:cs="Arial"/>
          <w:lang w:eastAsia="en-US"/>
        </w:rPr>
        <w:t>в связи с тем, что данный проект не противоречит действующему законодательству.</w:t>
      </w:r>
    </w:p>
    <w:p w:rsidR="00073DD2" w:rsidRDefault="00073DD2" w:rsidP="00073DD2">
      <w:pPr>
        <w:shd w:val="clear" w:color="auto" w:fill="FFFFFF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073DD2" w:rsidRDefault="00073DD2" w:rsidP="00073DD2">
      <w:pPr>
        <w:shd w:val="clear" w:color="auto" w:fill="FFFFFF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073DD2" w:rsidRDefault="00073DD2" w:rsidP="00073DD2">
      <w:pPr>
        <w:shd w:val="clear" w:color="auto" w:fill="FFFFFF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073DD2" w:rsidRPr="00686394" w:rsidRDefault="00073DD2" w:rsidP="00073DD2">
      <w:pPr>
        <w:shd w:val="clear" w:color="auto" w:fill="FFFFFF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073DD2" w:rsidRDefault="00073DD2" w:rsidP="00073DD2">
      <w:pPr>
        <w:adjustRightInd w:val="0"/>
        <w:ind w:firstLine="709"/>
        <w:jc w:val="both"/>
        <w:rPr>
          <w:rFonts w:ascii="Arial" w:hAnsi="Arial" w:cs="Arial"/>
        </w:rPr>
      </w:pPr>
      <w:r w:rsidRPr="00686394">
        <w:rPr>
          <w:rFonts w:ascii="Arial" w:hAnsi="Arial" w:cs="Arial"/>
        </w:rPr>
        <w:t>Председатель Комиссии</w:t>
      </w:r>
      <w:r w:rsidRPr="0068639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С.А. Курдюкова</w:t>
      </w:r>
      <w:r w:rsidRPr="00686394">
        <w:rPr>
          <w:rFonts w:ascii="Arial" w:hAnsi="Arial" w:cs="Arial"/>
        </w:rPr>
        <w:tab/>
      </w:r>
      <w:r w:rsidRPr="00686394">
        <w:rPr>
          <w:rFonts w:ascii="Arial" w:hAnsi="Arial" w:cs="Arial"/>
        </w:rPr>
        <w:tab/>
      </w:r>
      <w:r w:rsidRPr="00686394">
        <w:rPr>
          <w:rFonts w:ascii="Arial" w:hAnsi="Arial" w:cs="Arial"/>
        </w:rPr>
        <w:tab/>
      </w:r>
      <w:r w:rsidRPr="00686394">
        <w:rPr>
          <w:rFonts w:ascii="Arial" w:hAnsi="Arial" w:cs="Arial"/>
        </w:rPr>
        <w:tab/>
      </w:r>
    </w:p>
    <w:p w:rsidR="00073DD2" w:rsidRPr="00686394" w:rsidRDefault="00073DD2" w:rsidP="00073DD2">
      <w:pPr>
        <w:adjustRightInd w:val="0"/>
        <w:ind w:firstLine="709"/>
        <w:jc w:val="both"/>
        <w:rPr>
          <w:rFonts w:ascii="Arial" w:hAnsi="Arial" w:cs="Arial"/>
        </w:rPr>
      </w:pPr>
    </w:p>
    <w:p w:rsidR="00073DD2" w:rsidRDefault="00073DD2" w:rsidP="00073DD2">
      <w:pPr>
        <w:adjustRightInd w:val="0"/>
        <w:jc w:val="center"/>
        <w:rPr>
          <w:rFonts w:ascii="Arial" w:hAnsi="Arial" w:cs="Arial"/>
          <w:b/>
        </w:rPr>
      </w:pPr>
    </w:p>
    <w:p w:rsidR="00073DD2" w:rsidRDefault="00073DD2" w:rsidP="00073DD2">
      <w:pPr>
        <w:adjustRightInd w:val="0"/>
        <w:jc w:val="center"/>
        <w:rPr>
          <w:rFonts w:ascii="Arial" w:hAnsi="Arial" w:cs="Arial"/>
          <w:b/>
        </w:rPr>
      </w:pPr>
    </w:p>
    <w:p w:rsidR="00073DD2" w:rsidRDefault="00073DD2" w:rsidP="00073DD2">
      <w:pPr>
        <w:adjustRightInd w:val="0"/>
        <w:jc w:val="center"/>
        <w:rPr>
          <w:rFonts w:ascii="Arial" w:hAnsi="Arial" w:cs="Arial"/>
          <w:b/>
        </w:rPr>
      </w:pPr>
    </w:p>
    <w:p w:rsidR="00073DD2" w:rsidRDefault="00073DD2" w:rsidP="00073DD2">
      <w:pPr>
        <w:adjustRightInd w:val="0"/>
        <w:jc w:val="center"/>
        <w:rPr>
          <w:rFonts w:ascii="Arial" w:hAnsi="Arial" w:cs="Arial"/>
          <w:b/>
        </w:rPr>
      </w:pPr>
    </w:p>
    <w:p w:rsidR="00073DD2" w:rsidRDefault="00073DD2" w:rsidP="00073DD2">
      <w:pPr>
        <w:adjustRightInd w:val="0"/>
        <w:jc w:val="center"/>
        <w:rPr>
          <w:rFonts w:ascii="Arial" w:hAnsi="Arial" w:cs="Arial"/>
          <w:b/>
        </w:rPr>
      </w:pPr>
      <w:r w:rsidRPr="00442B48">
        <w:rPr>
          <w:rFonts w:ascii="Arial" w:hAnsi="Arial" w:cs="Arial"/>
          <w:b/>
        </w:rPr>
        <w:lastRenderedPageBreak/>
        <w:t xml:space="preserve">ЗАКЛЮЧЕНИЕ </w:t>
      </w:r>
      <w:r>
        <w:rPr>
          <w:rFonts w:ascii="Arial" w:hAnsi="Arial" w:cs="Arial"/>
          <w:b/>
        </w:rPr>
        <w:t>№6</w:t>
      </w:r>
    </w:p>
    <w:p w:rsidR="00073DD2" w:rsidRPr="00442B48" w:rsidRDefault="00073DD2" w:rsidP="00073DD2">
      <w:pPr>
        <w:adjustRightInd w:val="0"/>
        <w:jc w:val="center"/>
        <w:rPr>
          <w:rFonts w:ascii="Arial" w:hAnsi="Arial" w:cs="Arial"/>
          <w:b/>
        </w:rPr>
      </w:pPr>
      <w:r w:rsidRPr="00442B48">
        <w:rPr>
          <w:rFonts w:ascii="Arial" w:hAnsi="Arial" w:cs="Arial"/>
          <w:b/>
        </w:rPr>
        <w:t>о результатах общественных обсуждений</w:t>
      </w:r>
    </w:p>
    <w:p w:rsidR="00073DD2" w:rsidRDefault="00073DD2" w:rsidP="00073DD2">
      <w:pPr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 проекту постановления администрации Осетровского сельского поселения «</w:t>
      </w:r>
      <w:r w:rsidRPr="00E1661E">
        <w:rPr>
          <w:rFonts w:ascii="Arial" w:hAnsi="Arial" w:cs="Arial"/>
        </w:rPr>
        <w:t>Об утверждении программы профилактик</w:t>
      </w:r>
      <w:r>
        <w:rPr>
          <w:rFonts w:ascii="Arial" w:hAnsi="Arial" w:cs="Arial"/>
        </w:rPr>
        <w:t>и рисков причинения вреда (ущер</w:t>
      </w:r>
      <w:r w:rsidRPr="00E1661E">
        <w:rPr>
          <w:rFonts w:ascii="Arial" w:hAnsi="Arial" w:cs="Arial"/>
        </w:rPr>
        <w:t>ба) охраняемым законом ценностям п</w:t>
      </w:r>
      <w:r>
        <w:rPr>
          <w:rFonts w:ascii="Arial" w:hAnsi="Arial" w:cs="Arial"/>
        </w:rPr>
        <w:t>о муниципальному земельному кон</w:t>
      </w:r>
      <w:r w:rsidRPr="00E1661E">
        <w:rPr>
          <w:rFonts w:ascii="Arial" w:hAnsi="Arial" w:cs="Arial"/>
        </w:rPr>
        <w:t>тролю</w:t>
      </w:r>
      <w:r>
        <w:rPr>
          <w:rFonts w:ascii="Arial" w:hAnsi="Arial" w:cs="Arial"/>
        </w:rPr>
        <w:t xml:space="preserve">                      </w:t>
      </w:r>
      <w:r w:rsidRPr="00E1661E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>5</w:t>
      </w:r>
      <w:r w:rsidRPr="00E1661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»</w:t>
      </w:r>
    </w:p>
    <w:p w:rsidR="00073DD2" w:rsidRDefault="00073DD2" w:rsidP="00073DD2">
      <w:pPr>
        <w:adjustRightInd w:val="0"/>
        <w:jc w:val="center"/>
        <w:rPr>
          <w:rFonts w:ascii="Arial" w:hAnsi="Arial" w:cs="Arial"/>
        </w:rPr>
      </w:pPr>
    </w:p>
    <w:p w:rsidR="00073DD2" w:rsidRPr="00653D03" w:rsidRDefault="00073DD2" w:rsidP="00073DD2">
      <w:pPr>
        <w:adjustRightInd w:val="0"/>
        <w:ind w:firstLine="709"/>
        <w:jc w:val="both"/>
        <w:rPr>
          <w:rFonts w:ascii="Arial" w:hAnsi="Arial" w:cs="Arial"/>
        </w:rPr>
      </w:pPr>
      <w:r w:rsidRPr="00653D03">
        <w:rPr>
          <w:rFonts w:ascii="Arial" w:hAnsi="Arial" w:cs="Arial"/>
          <w:b/>
        </w:rPr>
        <w:t>Дата оформления заключения:</w:t>
      </w:r>
      <w:r>
        <w:rPr>
          <w:rFonts w:ascii="Arial" w:hAnsi="Arial" w:cs="Arial"/>
          <w:b/>
        </w:rPr>
        <w:t xml:space="preserve"> </w:t>
      </w:r>
      <w:r w:rsidRPr="00035376">
        <w:rPr>
          <w:rFonts w:ascii="Arial" w:hAnsi="Arial" w:cs="Arial"/>
        </w:rPr>
        <w:t xml:space="preserve">07 </w:t>
      </w:r>
      <w:r>
        <w:rPr>
          <w:rFonts w:ascii="Arial" w:hAnsi="Arial" w:cs="Arial"/>
        </w:rPr>
        <w:t>ноября2024</w:t>
      </w:r>
      <w:r w:rsidRPr="00F36344">
        <w:rPr>
          <w:rFonts w:ascii="Arial" w:hAnsi="Arial" w:cs="Arial"/>
        </w:rPr>
        <w:t xml:space="preserve"> года.</w:t>
      </w:r>
    </w:p>
    <w:p w:rsidR="00073DD2" w:rsidRPr="00F36344" w:rsidRDefault="00073DD2" w:rsidP="00073DD2">
      <w:pPr>
        <w:pStyle w:val="a3"/>
        <w:ind w:firstLine="709"/>
        <w:rPr>
          <w:rFonts w:ascii="Arial" w:hAnsi="Arial" w:cs="Arial"/>
        </w:rPr>
      </w:pPr>
      <w:r w:rsidRPr="00F36344">
        <w:rPr>
          <w:rFonts w:ascii="Arial" w:hAnsi="Arial" w:cs="Arial"/>
          <w:b/>
        </w:rPr>
        <w:t>Наименование проекта, рассмотренного на общественных обсуждениях:</w:t>
      </w:r>
    </w:p>
    <w:p w:rsidR="00073DD2" w:rsidRDefault="00073DD2" w:rsidP="00073DD2">
      <w:pPr>
        <w:pStyle w:val="a3"/>
        <w:ind w:firstLine="709"/>
        <w:rPr>
          <w:rFonts w:ascii="Arial" w:hAnsi="Arial" w:cs="Arial"/>
        </w:rPr>
      </w:pPr>
      <w:r w:rsidRPr="00E1661E">
        <w:rPr>
          <w:rFonts w:ascii="Arial" w:hAnsi="Arial" w:cs="Arial"/>
        </w:rPr>
        <w:t>«Об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</w:r>
      <w:r>
        <w:rPr>
          <w:rFonts w:ascii="Arial" w:hAnsi="Arial" w:cs="Arial"/>
        </w:rPr>
        <w:t>5</w:t>
      </w:r>
      <w:r w:rsidRPr="00E1661E">
        <w:rPr>
          <w:rFonts w:ascii="Arial" w:hAnsi="Arial" w:cs="Arial"/>
        </w:rPr>
        <w:t xml:space="preserve"> год»</w:t>
      </w:r>
      <w:r>
        <w:rPr>
          <w:rFonts w:ascii="Arial" w:hAnsi="Arial" w:cs="Arial"/>
        </w:rPr>
        <w:t xml:space="preserve">. </w:t>
      </w:r>
    </w:p>
    <w:p w:rsidR="00073DD2" w:rsidRPr="0026353E" w:rsidRDefault="00073DD2" w:rsidP="00073DD2">
      <w:pPr>
        <w:pStyle w:val="a3"/>
        <w:ind w:firstLine="709"/>
      </w:pPr>
      <w:r w:rsidRPr="0026353E">
        <w:rPr>
          <w:rFonts w:ascii="Arial" w:hAnsi="Arial" w:cs="Arial"/>
          <w:b/>
        </w:rPr>
        <w:t>Сведения о количестве участников общественных обсуждений, которые приняли участие в общественных обсуждениях:</w:t>
      </w:r>
      <w:r>
        <w:rPr>
          <w:rFonts w:ascii="Arial" w:hAnsi="Arial" w:cs="Arial"/>
          <w:b/>
        </w:rPr>
        <w:t xml:space="preserve"> 4 (четыре</w:t>
      </w:r>
      <w:r w:rsidRPr="00ED252E">
        <w:rPr>
          <w:rFonts w:ascii="Arial" w:hAnsi="Arial" w:cs="Arial"/>
          <w:b/>
        </w:rPr>
        <w:t>)</w:t>
      </w:r>
      <w:r w:rsidRPr="00ED252E">
        <w:rPr>
          <w:rFonts w:ascii="Arial" w:hAnsi="Arial" w:cs="Arial"/>
        </w:rPr>
        <w:t xml:space="preserve"> жителей Осетровского сельского поселения.</w:t>
      </w:r>
    </w:p>
    <w:p w:rsidR="00073DD2" w:rsidRDefault="00073DD2" w:rsidP="00073DD2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442B48">
        <w:rPr>
          <w:rFonts w:ascii="Arial" w:hAnsi="Arial" w:cs="Arial"/>
          <w:b/>
        </w:rPr>
        <w:t>Реквизиты протокола общественных обсуждений, на основании которого подготовлено заключение о результатах общественных обсуждений:</w:t>
      </w:r>
    </w:p>
    <w:p w:rsidR="00073DD2" w:rsidRDefault="00073DD2" w:rsidP="00073DD2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П</w:t>
      </w:r>
      <w:r w:rsidRPr="00442B48">
        <w:rPr>
          <w:rFonts w:ascii="Arial" w:hAnsi="Arial" w:cs="Arial"/>
        </w:rPr>
        <w:t xml:space="preserve">ротокол общественных обсуждений </w:t>
      </w:r>
      <w:r w:rsidRPr="00D8214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07</w:t>
      </w:r>
      <w:r w:rsidRPr="00D82140">
        <w:rPr>
          <w:rFonts w:ascii="Arial" w:hAnsi="Arial" w:cs="Arial"/>
        </w:rPr>
        <w:t xml:space="preserve"> ноября</w:t>
      </w:r>
      <w:r>
        <w:rPr>
          <w:rFonts w:ascii="Arial" w:hAnsi="Arial" w:cs="Arial"/>
        </w:rPr>
        <w:t xml:space="preserve"> </w:t>
      </w:r>
      <w:r w:rsidRPr="00D82140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D82140">
        <w:rPr>
          <w:rFonts w:ascii="Arial" w:hAnsi="Arial" w:cs="Arial"/>
        </w:rPr>
        <w:t xml:space="preserve"> года по проекту</w:t>
      </w:r>
      <w:r>
        <w:rPr>
          <w:rFonts w:ascii="Arial" w:hAnsi="Arial" w:cs="Arial"/>
        </w:rPr>
        <w:t xml:space="preserve"> постановления администрации Осетровского сельского поселения «</w:t>
      </w:r>
      <w:r w:rsidRPr="00E1661E">
        <w:rPr>
          <w:rFonts w:ascii="Arial" w:hAnsi="Arial" w:cs="Arial"/>
        </w:rPr>
        <w:t>Об утверждении программы профилактик</w:t>
      </w:r>
      <w:r>
        <w:rPr>
          <w:rFonts w:ascii="Arial" w:hAnsi="Arial" w:cs="Arial"/>
        </w:rPr>
        <w:t>и рисков причинения вреда (ущер</w:t>
      </w:r>
      <w:r w:rsidRPr="00E1661E">
        <w:rPr>
          <w:rFonts w:ascii="Arial" w:hAnsi="Arial" w:cs="Arial"/>
        </w:rPr>
        <w:t>ба) охраняемым законом ценностям п</w:t>
      </w:r>
      <w:r>
        <w:rPr>
          <w:rFonts w:ascii="Arial" w:hAnsi="Arial" w:cs="Arial"/>
        </w:rPr>
        <w:t>о муниципальному земельному кон</w:t>
      </w:r>
      <w:r w:rsidRPr="00E1661E">
        <w:rPr>
          <w:rFonts w:ascii="Arial" w:hAnsi="Arial" w:cs="Arial"/>
        </w:rPr>
        <w:t>тролю на 202</w:t>
      </w:r>
      <w:r>
        <w:rPr>
          <w:rFonts w:ascii="Arial" w:hAnsi="Arial" w:cs="Arial"/>
        </w:rPr>
        <w:t>5</w:t>
      </w:r>
      <w:r w:rsidRPr="00E1661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».</w:t>
      </w:r>
    </w:p>
    <w:p w:rsidR="00073DD2" w:rsidRPr="00C359DD" w:rsidRDefault="00073DD2" w:rsidP="00073DD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359DD">
        <w:rPr>
          <w:rFonts w:ascii="Arial" w:hAnsi="Arial" w:cs="Arial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073DD2" w:rsidRPr="00C359DD" w:rsidRDefault="00073DD2" w:rsidP="00073DD2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  <w:r w:rsidRPr="00C359DD">
        <w:rPr>
          <w:rFonts w:ascii="Arial" w:hAnsi="Arial" w:cs="Arial"/>
          <w:color w:val="auto"/>
        </w:rPr>
        <w:t xml:space="preserve">В период с </w:t>
      </w:r>
      <w:r>
        <w:rPr>
          <w:rFonts w:ascii="Arial" w:hAnsi="Arial" w:cs="Arial"/>
          <w:color w:val="auto"/>
        </w:rPr>
        <w:t>01.10.2024</w:t>
      </w:r>
      <w:r w:rsidRPr="00C359DD">
        <w:rPr>
          <w:rFonts w:ascii="Arial" w:hAnsi="Arial" w:cs="Arial"/>
          <w:color w:val="auto"/>
        </w:rPr>
        <w:t xml:space="preserve"> г. по </w:t>
      </w:r>
      <w:r>
        <w:rPr>
          <w:rFonts w:ascii="Arial" w:hAnsi="Arial" w:cs="Arial"/>
          <w:color w:val="auto"/>
        </w:rPr>
        <w:t>01.11.2024</w:t>
      </w:r>
      <w:r w:rsidRPr="00C359DD">
        <w:rPr>
          <w:rFonts w:ascii="Arial" w:hAnsi="Arial" w:cs="Arial"/>
          <w:color w:val="auto"/>
        </w:rPr>
        <w:t xml:space="preserve"> г. от участников (от граждан), постоянно проживающих на территории </w:t>
      </w:r>
      <w:r>
        <w:rPr>
          <w:rFonts w:ascii="Arial" w:hAnsi="Arial" w:cs="Arial"/>
          <w:color w:val="auto"/>
        </w:rPr>
        <w:t>Осетровского</w:t>
      </w:r>
      <w:r w:rsidRPr="00C359DD">
        <w:rPr>
          <w:rFonts w:ascii="Arial" w:hAnsi="Arial" w:cs="Arial"/>
          <w:color w:val="auto"/>
        </w:rPr>
        <w:t xml:space="preserve"> сельского поселения, предложения, замечания (заявления</w:t>
      </w:r>
      <w:r w:rsidRPr="00ED252E">
        <w:rPr>
          <w:rFonts w:ascii="Arial" w:hAnsi="Arial" w:cs="Arial"/>
          <w:color w:val="auto"/>
        </w:rPr>
        <w:t>), не поступали.</w:t>
      </w:r>
    </w:p>
    <w:p w:rsidR="00073DD2" w:rsidRPr="00442B48" w:rsidRDefault="00073DD2" w:rsidP="00073DD2">
      <w:pPr>
        <w:adjustRightInd w:val="0"/>
        <w:ind w:firstLine="709"/>
        <w:jc w:val="both"/>
        <w:rPr>
          <w:rFonts w:ascii="Arial" w:hAnsi="Arial" w:cs="Arial"/>
          <w:b/>
        </w:rPr>
      </w:pPr>
      <w:r w:rsidRPr="00C359DD">
        <w:rPr>
          <w:rFonts w:ascii="Arial" w:hAnsi="Arial" w:cs="Arial"/>
          <w:b/>
        </w:rPr>
        <w:t>Предложения и замечания иных участников общественных</w:t>
      </w:r>
      <w:r w:rsidRPr="00442B48">
        <w:rPr>
          <w:rFonts w:ascii="Arial" w:hAnsi="Arial" w:cs="Arial"/>
          <w:b/>
        </w:rPr>
        <w:t xml:space="preserve"> обсуждений:</w:t>
      </w:r>
    </w:p>
    <w:p w:rsidR="00073DD2" w:rsidRPr="00442B48" w:rsidRDefault="00073DD2" w:rsidP="00073DD2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В период </w:t>
      </w:r>
      <w:r w:rsidRPr="00C359DD">
        <w:rPr>
          <w:rFonts w:ascii="Arial" w:hAnsi="Arial" w:cs="Arial"/>
          <w:color w:val="auto"/>
        </w:rPr>
        <w:t xml:space="preserve">с </w:t>
      </w:r>
      <w:r>
        <w:rPr>
          <w:rFonts w:ascii="Arial" w:hAnsi="Arial" w:cs="Arial"/>
          <w:color w:val="auto"/>
        </w:rPr>
        <w:t>01.10.2024</w:t>
      </w:r>
      <w:r w:rsidRPr="00C359DD">
        <w:rPr>
          <w:rFonts w:ascii="Arial" w:hAnsi="Arial" w:cs="Arial"/>
          <w:color w:val="auto"/>
        </w:rPr>
        <w:t xml:space="preserve"> г. по </w:t>
      </w:r>
      <w:r>
        <w:rPr>
          <w:rFonts w:ascii="Arial" w:hAnsi="Arial" w:cs="Arial"/>
          <w:color w:val="auto"/>
        </w:rPr>
        <w:t>01.11.2024</w:t>
      </w:r>
      <w:r w:rsidRPr="00C359DD">
        <w:rPr>
          <w:rFonts w:ascii="Arial" w:hAnsi="Arial" w:cs="Arial"/>
          <w:color w:val="auto"/>
        </w:rPr>
        <w:t xml:space="preserve"> г</w:t>
      </w:r>
      <w:r w:rsidRPr="00442B48">
        <w:rPr>
          <w:rFonts w:ascii="Arial" w:hAnsi="Arial" w:cs="Arial"/>
          <w:color w:val="auto"/>
        </w:rPr>
        <w:t>. от иных участников общественных обсуждений предложения, замечания (заявления</w:t>
      </w:r>
      <w:r w:rsidRPr="00ED252E">
        <w:rPr>
          <w:rFonts w:ascii="Arial" w:hAnsi="Arial" w:cs="Arial"/>
          <w:color w:val="auto"/>
        </w:rPr>
        <w:t>), не поступали.</w:t>
      </w:r>
    </w:p>
    <w:p w:rsidR="00073DD2" w:rsidRPr="00442B48" w:rsidRDefault="00073DD2" w:rsidP="00073DD2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442B48">
        <w:rPr>
          <w:rFonts w:ascii="Arial" w:hAnsi="Arial" w:cs="Arial"/>
          <w:b/>
        </w:rPr>
        <w:t>Рекомендации организатора общественных обсуждений и выводы по результатам общественных обсуждений:</w:t>
      </w:r>
    </w:p>
    <w:p w:rsidR="00073DD2" w:rsidRPr="00966D86" w:rsidRDefault="00073DD2" w:rsidP="00073DD2">
      <w:pPr>
        <w:pStyle w:val="a3"/>
        <w:ind w:firstLine="709"/>
        <w:rPr>
          <w:rFonts w:ascii="Arial" w:eastAsiaTheme="minorHAnsi" w:hAnsi="Arial" w:cs="Arial"/>
          <w:lang w:eastAsia="en-US"/>
        </w:rPr>
      </w:pPr>
      <w:r w:rsidRPr="00966D86">
        <w:rPr>
          <w:rFonts w:ascii="Arial" w:eastAsiaTheme="minorHAnsi" w:hAnsi="Arial" w:cs="Arial"/>
          <w:lang w:eastAsia="en-US"/>
        </w:rPr>
        <w:t xml:space="preserve">- одобрить </w:t>
      </w:r>
      <w:r w:rsidRPr="00966D86">
        <w:rPr>
          <w:rFonts w:ascii="Arial" w:hAnsi="Arial" w:cs="Arial"/>
        </w:rPr>
        <w:t>проект</w:t>
      </w:r>
      <w:r>
        <w:rPr>
          <w:rFonts w:ascii="Arial" w:hAnsi="Arial" w:cs="Arial"/>
        </w:rPr>
        <w:t xml:space="preserve"> постановления администрации Осетровского сельского поселения «</w:t>
      </w:r>
      <w:r w:rsidRPr="00E1661E">
        <w:rPr>
          <w:rFonts w:ascii="Arial" w:hAnsi="Arial" w:cs="Arial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</w:r>
      <w:r>
        <w:rPr>
          <w:rFonts w:ascii="Arial" w:hAnsi="Arial" w:cs="Arial"/>
        </w:rPr>
        <w:t>5</w:t>
      </w:r>
      <w:r w:rsidRPr="00E1661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.</w:t>
      </w:r>
    </w:p>
    <w:p w:rsidR="00073DD2" w:rsidRPr="00442B48" w:rsidRDefault="00073DD2" w:rsidP="00073DD2">
      <w:pPr>
        <w:adjustRightInd w:val="0"/>
        <w:ind w:firstLine="709"/>
        <w:jc w:val="both"/>
        <w:rPr>
          <w:rFonts w:ascii="Arial" w:hAnsi="Arial" w:cs="Arial"/>
        </w:rPr>
      </w:pPr>
    </w:p>
    <w:p w:rsidR="00073DD2" w:rsidRDefault="00073DD2" w:rsidP="00073DD2">
      <w:pPr>
        <w:adjustRightInd w:val="0"/>
        <w:ind w:firstLine="709"/>
        <w:jc w:val="both"/>
        <w:rPr>
          <w:rFonts w:ascii="Arial" w:hAnsi="Arial" w:cs="Arial"/>
        </w:rPr>
      </w:pPr>
    </w:p>
    <w:p w:rsidR="00073DD2" w:rsidRDefault="00073DD2" w:rsidP="00073DD2">
      <w:pPr>
        <w:adjustRightInd w:val="0"/>
        <w:ind w:firstLine="709"/>
        <w:jc w:val="both"/>
        <w:rPr>
          <w:rFonts w:ascii="Arial" w:hAnsi="Arial" w:cs="Arial"/>
        </w:rPr>
      </w:pPr>
    </w:p>
    <w:p w:rsidR="00073DD2" w:rsidRDefault="00073DD2" w:rsidP="00073DD2">
      <w:pPr>
        <w:adjustRightInd w:val="0"/>
        <w:ind w:firstLine="709"/>
        <w:jc w:val="both"/>
        <w:rPr>
          <w:rFonts w:ascii="Arial" w:hAnsi="Arial" w:cs="Arial"/>
        </w:rPr>
      </w:pPr>
      <w:r w:rsidRPr="00442B48">
        <w:rPr>
          <w:rFonts w:ascii="Arial" w:hAnsi="Arial" w:cs="Arial"/>
        </w:rPr>
        <w:t>Председатель Комиссии</w:t>
      </w:r>
      <w:r w:rsidRPr="00442B4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С. А. Курдюкова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73DD2" w:rsidRDefault="00073DD2" w:rsidP="00073DD2">
      <w:pPr>
        <w:adjustRightInd w:val="0"/>
        <w:ind w:firstLine="709"/>
        <w:jc w:val="both"/>
        <w:rPr>
          <w:rFonts w:ascii="Arial" w:hAnsi="Arial" w:cs="Arial"/>
        </w:rPr>
      </w:pPr>
    </w:p>
    <w:p w:rsidR="00073DD2" w:rsidRDefault="00073DD2" w:rsidP="00073DD2">
      <w:pPr>
        <w:adjustRightInd w:val="0"/>
        <w:ind w:firstLine="709"/>
        <w:jc w:val="both"/>
        <w:rPr>
          <w:rFonts w:ascii="Arial" w:hAnsi="Arial" w:cs="Arial"/>
        </w:rPr>
      </w:pPr>
    </w:p>
    <w:p w:rsidR="00873261" w:rsidRDefault="00873261" w:rsidP="00873261">
      <w:pPr>
        <w:ind w:firstLine="567"/>
        <w:jc w:val="center"/>
        <w:rPr>
          <w:rFonts w:ascii="Arial" w:hAnsi="Arial"/>
        </w:rPr>
      </w:pPr>
    </w:p>
    <w:p w:rsidR="00073DD2" w:rsidRDefault="00073DD2" w:rsidP="00873261">
      <w:pPr>
        <w:ind w:firstLine="567"/>
        <w:jc w:val="center"/>
        <w:rPr>
          <w:rFonts w:ascii="Arial" w:hAnsi="Arial"/>
        </w:rPr>
      </w:pPr>
    </w:p>
    <w:p w:rsidR="00073DD2" w:rsidRDefault="00073DD2" w:rsidP="00873261">
      <w:pPr>
        <w:ind w:firstLine="567"/>
        <w:jc w:val="center"/>
        <w:rPr>
          <w:rFonts w:ascii="Arial" w:hAnsi="Arial"/>
        </w:rPr>
      </w:pPr>
    </w:p>
    <w:p w:rsidR="00073DD2" w:rsidRDefault="00073DD2" w:rsidP="00873261">
      <w:pPr>
        <w:ind w:firstLine="567"/>
        <w:jc w:val="center"/>
        <w:rPr>
          <w:rFonts w:ascii="Arial" w:hAnsi="Arial"/>
        </w:rPr>
      </w:pPr>
    </w:p>
    <w:p w:rsidR="00073DD2" w:rsidRDefault="00073DD2" w:rsidP="00873261">
      <w:pPr>
        <w:ind w:firstLine="567"/>
        <w:jc w:val="center"/>
        <w:rPr>
          <w:rFonts w:ascii="Arial" w:hAnsi="Arial"/>
        </w:rPr>
      </w:pPr>
    </w:p>
    <w:p w:rsidR="00073DD2" w:rsidRDefault="00073DD2" w:rsidP="00873261">
      <w:pPr>
        <w:ind w:firstLine="567"/>
        <w:jc w:val="center"/>
        <w:rPr>
          <w:rFonts w:ascii="Arial" w:hAnsi="Arial"/>
        </w:rPr>
      </w:pPr>
    </w:p>
    <w:p w:rsidR="00073DD2" w:rsidRDefault="00073DD2" w:rsidP="00873261">
      <w:pPr>
        <w:ind w:firstLine="567"/>
        <w:jc w:val="center"/>
        <w:rPr>
          <w:rFonts w:ascii="Arial" w:hAnsi="Arial"/>
        </w:rPr>
      </w:pPr>
    </w:p>
    <w:p w:rsidR="00873261" w:rsidRPr="005C1F9C" w:rsidRDefault="00873261" w:rsidP="00873261">
      <w:pPr>
        <w:ind w:firstLine="567"/>
        <w:jc w:val="center"/>
        <w:rPr>
          <w:rFonts w:ascii="Arial" w:hAnsi="Arial"/>
        </w:rPr>
      </w:pPr>
      <w:r w:rsidRPr="005C1F9C">
        <w:rPr>
          <w:rFonts w:ascii="Arial" w:hAnsi="Arial"/>
        </w:rPr>
        <w:lastRenderedPageBreak/>
        <w:t xml:space="preserve">АДМИНИСТРАЦИЯ </w:t>
      </w:r>
    </w:p>
    <w:p w:rsidR="00873261" w:rsidRPr="005C1F9C" w:rsidRDefault="00873261" w:rsidP="00873261">
      <w:pPr>
        <w:ind w:firstLine="567"/>
        <w:jc w:val="center"/>
        <w:rPr>
          <w:rFonts w:ascii="Arial" w:hAnsi="Arial"/>
        </w:rPr>
      </w:pPr>
      <w:r>
        <w:rPr>
          <w:rFonts w:ascii="Arial" w:hAnsi="Arial"/>
        </w:rPr>
        <w:t xml:space="preserve"> ОСЕТРОВСКОГО </w:t>
      </w:r>
      <w:r w:rsidRPr="005C1F9C">
        <w:rPr>
          <w:rFonts w:ascii="Arial" w:hAnsi="Arial"/>
        </w:rPr>
        <w:t>СЕЛЬСКОГО ПОСЕЛЕНИЯ</w:t>
      </w:r>
    </w:p>
    <w:p w:rsidR="00873261" w:rsidRPr="005C1F9C" w:rsidRDefault="00873261" w:rsidP="00873261">
      <w:pPr>
        <w:ind w:firstLine="567"/>
        <w:jc w:val="center"/>
        <w:rPr>
          <w:rFonts w:ascii="Arial" w:hAnsi="Arial"/>
        </w:rPr>
      </w:pPr>
      <w:r w:rsidRPr="005C1F9C">
        <w:rPr>
          <w:rFonts w:ascii="Arial" w:hAnsi="Arial"/>
        </w:rPr>
        <w:t xml:space="preserve">ВЕРХНЕМАМОНСКОГО МУНИЦИПАЛЬНОГО РАЙОНА </w:t>
      </w:r>
    </w:p>
    <w:p w:rsidR="00873261" w:rsidRPr="005C1F9C" w:rsidRDefault="00873261" w:rsidP="00873261">
      <w:pPr>
        <w:ind w:firstLine="567"/>
        <w:jc w:val="center"/>
        <w:rPr>
          <w:rFonts w:ascii="Arial" w:hAnsi="Arial"/>
        </w:rPr>
      </w:pPr>
      <w:r w:rsidRPr="005C1F9C">
        <w:rPr>
          <w:rFonts w:ascii="Arial" w:hAnsi="Arial"/>
        </w:rPr>
        <w:t>ВОРОНЕЖСКОЙ ОБЛАСТИ</w:t>
      </w:r>
    </w:p>
    <w:p w:rsidR="00873261" w:rsidRPr="005C1F9C" w:rsidRDefault="00873261" w:rsidP="00873261">
      <w:pPr>
        <w:ind w:firstLine="567"/>
        <w:jc w:val="center"/>
        <w:rPr>
          <w:rFonts w:ascii="Arial" w:hAnsi="Arial"/>
        </w:rPr>
      </w:pPr>
    </w:p>
    <w:p w:rsidR="00873261" w:rsidRPr="005C1F9C" w:rsidRDefault="00873261" w:rsidP="00873261">
      <w:pPr>
        <w:widowControl w:val="0"/>
        <w:ind w:firstLine="567"/>
        <w:jc w:val="center"/>
        <w:rPr>
          <w:rFonts w:ascii="Arial" w:hAnsi="Arial"/>
        </w:rPr>
      </w:pPr>
      <w:r w:rsidRPr="005C1F9C">
        <w:rPr>
          <w:rFonts w:ascii="Arial" w:hAnsi="Arial"/>
        </w:rPr>
        <w:t>ПОСТАНОВЛЕНИЕ</w:t>
      </w:r>
    </w:p>
    <w:p w:rsidR="00873261" w:rsidRPr="005C1F9C" w:rsidRDefault="00873261" w:rsidP="00873261">
      <w:pPr>
        <w:widowControl w:val="0"/>
        <w:ind w:firstLine="567"/>
        <w:jc w:val="center"/>
        <w:rPr>
          <w:rFonts w:ascii="Arial" w:hAnsi="Arial"/>
        </w:rPr>
      </w:pPr>
    </w:p>
    <w:p w:rsidR="00873261" w:rsidRPr="005C1F9C" w:rsidRDefault="00873261" w:rsidP="00873261">
      <w:pPr>
        <w:widowControl w:val="0"/>
        <w:ind w:firstLine="567"/>
        <w:jc w:val="center"/>
        <w:rPr>
          <w:rFonts w:ascii="Arial" w:hAnsi="Arial"/>
        </w:rPr>
      </w:pPr>
      <w:r>
        <w:rPr>
          <w:rFonts w:ascii="Arial" w:hAnsi="Arial"/>
        </w:rPr>
        <w:t>о</w:t>
      </w:r>
      <w:r w:rsidRPr="005C1F9C">
        <w:rPr>
          <w:rFonts w:ascii="Arial" w:hAnsi="Arial"/>
        </w:rPr>
        <w:t>т</w:t>
      </w:r>
      <w:r>
        <w:rPr>
          <w:rFonts w:ascii="Arial" w:hAnsi="Arial"/>
        </w:rPr>
        <w:t xml:space="preserve"> «17» декабря </w:t>
      </w:r>
      <w:r w:rsidRPr="005C1F9C">
        <w:rPr>
          <w:rFonts w:ascii="Arial" w:hAnsi="Arial"/>
        </w:rPr>
        <w:t xml:space="preserve"> 2024 г. №</w:t>
      </w:r>
      <w:r>
        <w:rPr>
          <w:rFonts w:ascii="Arial" w:hAnsi="Arial"/>
        </w:rPr>
        <w:t>80</w:t>
      </w:r>
      <w:r w:rsidRPr="005C1F9C">
        <w:rPr>
          <w:rFonts w:ascii="Arial" w:hAnsi="Arial"/>
        </w:rPr>
        <w:t xml:space="preserve"> </w:t>
      </w:r>
    </w:p>
    <w:p w:rsidR="00873261" w:rsidRPr="005C1F9C" w:rsidRDefault="00873261" w:rsidP="00873261">
      <w:pPr>
        <w:tabs>
          <w:tab w:val="left" w:pos="-1701"/>
        </w:tabs>
        <w:spacing w:before="960"/>
        <w:ind w:right="-2"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C1F9C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b/>
          <w:bCs/>
          <w:kern w:val="28"/>
          <w:sz w:val="32"/>
          <w:szCs w:val="32"/>
        </w:rPr>
        <w:t>Осетровского</w:t>
      </w:r>
      <w:r w:rsidRPr="005C1F9C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на 202</w:t>
      </w:r>
      <w:r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5C1F9C">
        <w:rPr>
          <w:rFonts w:ascii="Arial" w:hAnsi="Arial" w:cs="Arial"/>
          <w:b/>
          <w:bCs/>
          <w:kern w:val="28"/>
          <w:sz w:val="32"/>
          <w:szCs w:val="32"/>
        </w:rPr>
        <w:t xml:space="preserve"> год</w:t>
      </w:r>
    </w:p>
    <w:p w:rsidR="00873261" w:rsidRPr="005C1F9C" w:rsidRDefault="00873261" w:rsidP="00873261">
      <w:pPr>
        <w:adjustRightInd w:val="0"/>
        <w:ind w:firstLine="540"/>
        <w:jc w:val="both"/>
        <w:rPr>
          <w:rFonts w:ascii="Arial" w:hAnsi="Arial"/>
          <w:bCs/>
        </w:rPr>
      </w:pPr>
    </w:p>
    <w:p w:rsidR="00873261" w:rsidRPr="005C1F9C" w:rsidRDefault="00873261" w:rsidP="00873261">
      <w:pPr>
        <w:adjustRightInd w:val="0"/>
        <w:ind w:firstLine="540"/>
        <w:jc w:val="both"/>
        <w:rPr>
          <w:rFonts w:ascii="Arial" w:hAnsi="Arial"/>
        </w:rPr>
      </w:pPr>
      <w:r w:rsidRPr="005C1F9C">
        <w:rPr>
          <w:rFonts w:ascii="Arial" w:hAnsi="Arial"/>
          <w:bCs/>
        </w:rPr>
        <w:t xml:space="preserve">В соответствии </w:t>
      </w:r>
      <w:r w:rsidRPr="005C1F9C">
        <w:rPr>
          <w:rFonts w:ascii="Arial" w:eastAsia="Calibri" w:hAnsi="Arial"/>
          <w:spacing w:val="4"/>
        </w:rPr>
        <w:t xml:space="preserve">со статьей 17.1 </w:t>
      </w:r>
      <w:r w:rsidRPr="005C1F9C">
        <w:rPr>
          <w:rFonts w:ascii="Arial" w:hAnsi="Arial"/>
        </w:rPr>
        <w:t>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C1F9C">
        <w:rPr>
          <w:rFonts w:ascii="Arial" w:hAnsi="Arial"/>
          <w:bCs/>
        </w:rPr>
        <w:t xml:space="preserve">, администрация </w:t>
      </w:r>
      <w:r>
        <w:rPr>
          <w:rFonts w:ascii="Arial" w:hAnsi="Arial"/>
          <w:bCs/>
        </w:rPr>
        <w:t>Осетровского</w:t>
      </w:r>
      <w:r w:rsidRPr="005C1F9C">
        <w:rPr>
          <w:rFonts w:ascii="Arial" w:hAnsi="Arial"/>
          <w:bCs/>
        </w:rPr>
        <w:t xml:space="preserve"> сельского поселения</w:t>
      </w:r>
    </w:p>
    <w:p w:rsidR="00873261" w:rsidRPr="005C1F9C" w:rsidRDefault="00873261" w:rsidP="00873261">
      <w:pPr>
        <w:adjustRightInd w:val="0"/>
        <w:ind w:firstLine="540"/>
        <w:jc w:val="both"/>
        <w:rPr>
          <w:rFonts w:ascii="Arial" w:hAnsi="Arial"/>
          <w:bCs/>
        </w:rPr>
      </w:pPr>
    </w:p>
    <w:p w:rsidR="00873261" w:rsidRPr="005C1F9C" w:rsidRDefault="00873261" w:rsidP="00873261">
      <w:pPr>
        <w:adjustRightInd w:val="0"/>
        <w:ind w:firstLine="540"/>
        <w:jc w:val="center"/>
        <w:rPr>
          <w:rFonts w:ascii="Arial" w:hAnsi="Arial"/>
          <w:bCs/>
          <w:spacing w:val="40"/>
        </w:rPr>
      </w:pPr>
      <w:r w:rsidRPr="005C1F9C">
        <w:rPr>
          <w:rFonts w:ascii="Arial" w:hAnsi="Arial"/>
          <w:bCs/>
          <w:spacing w:val="40"/>
        </w:rPr>
        <w:t>ПОСТАНОВЛЯЕТ:</w:t>
      </w:r>
    </w:p>
    <w:p w:rsidR="00873261" w:rsidRPr="005C1F9C" w:rsidRDefault="00873261" w:rsidP="00873261">
      <w:pPr>
        <w:tabs>
          <w:tab w:val="left" w:pos="851"/>
        </w:tabs>
        <w:adjustRightInd w:val="0"/>
        <w:ind w:firstLine="567"/>
        <w:jc w:val="both"/>
        <w:rPr>
          <w:rFonts w:ascii="Arial" w:hAnsi="Arial"/>
          <w:bCs/>
          <w:spacing w:val="40"/>
        </w:rPr>
      </w:pPr>
    </w:p>
    <w:p w:rsidR="00873261" w:rsidRPr="005C1F9C" w:rsidRDefault="00873261" w:rsidP="00873261">
      <w:pPr>
        <w:tabs>
          <w:tab w:val="left" w:pos="851"/>
        </w:tabs>
        <w:adjustRightInd w:val="0"/>
        <w:ind w:firstLine="851"/>
        <w:jc w:val="both"/>
        <w:rPr>
          <w:rFonts w:ascii="Arial" w:hAnsi="Arial"/>
          <w:bCs/>
        </w:rPr>
      </w:pPr>
      <w:r w:rsidRPr="005C1F9C">
        <w:rPr>
          <w:rFonts w:ascii="Arial" w:hAnsi="Arial"/>
          <w:bCs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Верхнемамонского сельского поселения на 202</w:t>
      </w:r>
      <w:r>
        <w:rPr>
          <w:rFonts w:ascii="Arial" w:hAnsi="Arial"/>
          <w:bCs/>
        </w:rPr>
        <w:t>5</w:t>
      </w:r>
      <w:r w:rsidRPr="005C1F9C">
        <w:rPr>
          <w:rFonts w:ascii="Arial" w:hAnsi="Arial"/>
          <w:bCs/>
        </w:rPr>
        <w:t xml:space="preserve"> год.</w:t>
      </w:r>
    </w:p>
    <w:p w:rsidR="00873261" w:rsidRPr="005C1F9C" w:rsidRDefault="00873261" w:rsidP="00873261">
      <w:pPr>
        <w:tabs>
          <w:tab w:val="left" w:pos="567"/>
          <w:tab w:val="left" w:pos="851"/>
        </w:tabs>
        <w:adjustRightInd w:val="0"/>
        <w:ind w:firstLine="851"/>
        <w:jc w:val="both"/>
        <w:rPr>
          <w:rFonts w:ascii="Arial" w:hAnsi="Arial"/>
          <w:bCs/>
        </w:rPr>
      </w:pPr>
      <w:r w:rsidRPr="005C1F9C">
        <w:rPr>
          <w:rFonts w:ascii="Arial" w:hAnsi="Arial"/>
          <w:bCs/>
        </w:rPr>
        <w:t>2.</w:t>
      </w:r>
      <w:r w:rsidRPr="005C1F9C">
        <w:rPr>
          <w:rFonts w:ascii="Arial" w:hAnsi="Arial"/>
        </w:rPr>
        <w:t xml:space="preserve"> Опубликовать настоящее постановление в официальном периодическом печатном издании «Информационный бюллетень </w:t>
      </w:r>
      <w:r>
        <w:rPr>
          <w:rFonts w:ascii="Arial" w:hAnsi="Arial"/>
          <w:bCs/>
        </w:rPr>
        <w:t>Осетровского</w:t>
      </w:r>
      <w:r w:rsidRPr="005C1F9C">
        <w:rPr>
          <w:rFonts w:ascii="Arial" w:hAnsi="Arial"/>
        </w:rPr>
        <w:t xml:space="preserve"> сельского поселения Верхнемамонского муниципального района Воронежской области».</w:t>
      </w:r>
    </w:p>
    <w:p w:rsidR="00873261" w:rsidRPr="005C1F9C" w:rsidRDefault="00873261" w:rsidP="00873261">
      <w:pPr>
        <w:widowControl w:val="0"/>
        <w:shd w:val="clear" w:color="auto" w:fill="FFFFFF"/>
        <w:tabs>
          <w:tab w:val="left" w:pos="993"/>
        </w:tabs>
        <w:ind w:firstLine="851"/>
        <w:jc w:val="both"/>
        <w:rPr>
          <w:rFonts w:ascii="Arial" w:hAnsi="Arial"/>
        </w:rPr>
      </w:pPr>
      <w:r w:rsidRPr="005C1F9C">
        <w:rPr>
          <w:rFonts w:ascii="Arial" w:hAnsi="Arial"/>
        </w:rPr>
        <w:t>3. Контроль за исполнением настоящего постановления оставляю за собой.</w:t>
      </w:r>
    </w:p>
    <w:p w:rsidR="00873261" w:rsidRPr="005C1F9C" w:rsidRDefault="00873261" w:rsidP="00873261">
      <w:pPr>
        <w:widowControl w:val="0"/>
        <w:tabs>
          <w:tab w:val="left" w:pos="993"/>
        </w:tabs>
        <w:ind w:firstLine="851"/>
        <w:jc w:val="both"/>
        <w:rPr>
          <w:rFonts w:ascii="Arial" w:hAnsi="Arial"/>
          <w:lang w:bidi="ru-RU"/>
        </w:rPr>
      </w:pPr>
      <w:r w:rsidRPr="005C1F9C">
        <w:rPr>
          <w:rFonts w:ascii="Arial" w:hAnsi="Arial"/>
          <w:lang w:bidi="ru-RU"/>
        </w:rPr>
        <w:t>4. Постановление вступает в силу с момента его официального опубликования.</w:t>
      </w:r>
    </w:p>
    <w:p w:rsidR="00873261" w:rsidRPr="005C1F9C" w:rsidRDefault="00873261" w:rsidP="00873261">
      <w:pPr>
        <w:adjustRightInd w:val="0"/>
        <w:ind w:firstLine="567"/>
        <w:jc w:val="both"/>
        <w:rPr>
          <w:rFonts w:ascii="Arial" w:hAnsi="Arial"/>
          <w:bCs/>
        </w:rPr>
      </w:pPr>
    </w:p>
    <w:p w:rsidR="00873261" w:rsidRPr="005C1F9C" w:rsidRDefault="00873261" w:rsidP="00873261">
      <w:pPr>
        <w:widowControl w:val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Г</w:t>
      </w:r>
      <w:r w:rsidRPr="005C1F9C">
        <w:rPr>
          <w:rFonts w:ascii="Arial" w:hAnsi="Arial"/>
        </w:rPr>
        <w:t>лав</w:t>
      </w:r>
      <w:r>
        <w:rPr>
          <w:rFonts w:ascii="Arial" w:hAnsi="Arial"/>
        </w:rPr>
        <w:t>а</w:t>
      </w:r>
      <w:r w:rsidRPr="00C4480A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Осетровского</w:t>
      </w:r>
      <w:r w:rsidRPr="005C1F9C">
        <w:rPr>
          <w:rFonts w:ascii="Arial" w:hAnsi="Arial"/>
        </w:rPr>
        <w:t xml:space="preserve"> сельского поселения </w:t>
      </w:r>
      <w:r>
        <w:rPr>
          <w:rFonts w:ascii="Arial" w:hAnsi="Arial"/>
        </w:rPr>
        <w:t xml:space="preserve">                      С.А. Курдюкова</w:t>
      </w:r>
      <w:r w:rsidRPr="005C1F9C">
        <w:rPr>
          <w:rFonts w:ascii="Arial" w:hAnsi="Arial"/>
        </w:rPr>
        <w:br w:type="page"/>
      </w:r>
    </w:p>
    <w:p w:rsidR="00873261" w:rsidRPr="00873261" w:rsidRDefault="00873261" w:rsidP="00873261">
      <w:pPr>
        <w:widowControl w:val="0"/>
        <w:ind w:left="4820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lastRenderedPageBreak/>
        <w:t>Приложение</w:t>
      </w:r>
    </w:p>
    <w:p w:rsidR="00873261" w:rsidRPr="00873261" w:rsidRDefault="00873261" w:rsidP="00873261">
      <w:pPr>
        <w:widowControl w:val="0"/>
        <w:ind w:left="4820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 xml:space="preserve">к постановлению администрации </w:t>
      </w:r>
      <w:r w:rsidRPr="00873261">
        <w:rPr>
          <w:rFonts w:ascii="Arial" w:hAnsi="Arial"/>
          <w:bCs/>
          <w:sz w:val="18"/>
          <w:szCs w:val="18"/>
        </w:rPr>
        <w:t>Осетровского</w:t>
      </w:r>
      <w:r w:rsidRPr="00873261">
        <w:rPr>
          <w:rFonts w:ascii="Arial" w:hAnsi="Arial"/>
          <w:sz w:val="18"/>
          <w:szCs w:val="18"/>
        </w:rPr>
        <w:t xml:space="preserve"> сельского поселения </w:t>
      </w:r>
    </w:p>
    <w:p w:rsidR="00873261" w:rsidRPr="00873261" w:rsidRDefault="00873261" w:rsidP="00873261">
      <w:pPr>
        <w:widowControl w:val="0"/>
        <w:ind w:left="4820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от «1</w:t>
      </w:r>
      <w:r w:rsidR="00D54D51">
        <w:rPr>
          <w:rFonts w:ascii="Arial" w:hAnsi="Arial"/>
          <w:sz w:val="18"/>
          <w:szCs w:val="18"/>
        </w:rPr>
        <w:t>7</w:t>
      </w:r>
      <w:r w:rsidRPr="00873261">
        <w:rPr>
          <w:rFonts w:ascii="Arial" w:hAnsi="Arial"/>
          <w:sz w:val="18"/>
          <w:szCs w:val="18"/>
        </w:rPr>
        <w:t xml:space="preserve">»декабря 2024 г. №80 </w:t>
      </w:r>
    </w:p>
    <w:p w:rsidR="00873261" w:rsidRPr="00873261" w:rsidRDefault="00873261" w:rsidP="00873261">
      <w:pPr>
        <w:widowControl w:val="0"/>
        <w:snapToGrid w:val="0"/>
        <w:jc w:val="center"/>
        <w:rPr>
          <w:rFonts w:ascii="Arial" w:hAnsi="Arial" w:cs="Arial"/>
          <w:sz w:val="18"/>
          <w:szCs w:val="18"/>
        </w:rPr>
      </w:pPr>
    </w:p>
    <w:p w:rsidR="00873261" w:rsidRPr="00873261" w:rsidRDefault="00873261" w:rsidP="00873261">
      <w:pPr>
        <w:adjustRightInd w:val="0"/>
        <w:ind w:firstLine="567"/>
        <w:jc w:val="center"/>
        <w:rPr>
          <w:rFonts w:ascii="Arial" w:hAnsi="Arial"/>
          <w:bCs/>
          <w:sz w:val="18"/>
          <w:szCs w:val="18"/>
        </w:rPr>
      </w:pPr>
      <w:r w:rsidRPr="00873261">
        <w:rPr>
          <w:rFonts w:ascii="Arial" w:hAnsi="Arial"/>
          <w:bCs/>
          <w:sz w:val="18"/>
          <w:szCs w:val="1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Осетровского сельского поселения на 2025год</w:t>
      </w:r>
    </w:p>
    <w:p w:rsidR="00873261" w:rsidRPr="00873261" w:rsidRDefault="00873261" w:rsidP="00873261">
      <w:pPr>
        <w:adjustRightInd w:val="0"/>
        <w:ind w:firstLine="567"/>
        <w:jc w:val="center"/>
        <w:rPr>
          <w:rFonts w:ascii="Arial" w:hAnsi="Arial"/>
          <w:bCs/>
          <w:sz w:val="18"/>
          <w:szCs w:val="18"/>
        </w:rPr>
      </w:pPr>
    </w:p>
    <w:p w:rsidR="00873261" w:rsidRPr="00873261" w:rsidRDefault="00873261" w:rsidP="00873261">
      <w:pPr>
        <w:adjustRightInd w:val="0"/>
        <w:ind w:firstLine="709"/>
        <w:jc w:val="center"/>
        <w:outlineLvl w:val="1"/>
        <w:rPr>
          <w:rFonts w:ascii="Arial" w:hAnsi="Arial"/>
          <w:bCs/>
          <w:sz w:val="18"/>
          <w:szCs w:val="18"/>
        </w:rPr>
      </w:pPr>
      <w:r w:rsidRPr="00873261">
        <w:rPr>
          <w:rFonts w:ascii="Arial" w:hAnsi="Arial"/>
          <w:sz w:val="18"/>
          <w:szCs w:val="18"/>
          <w:lang w:val="en-US"/>
        </w:rPr>
        <w:t>I</w:t>
      </w:r>
      <w:r w:rsidRPr="00873261">
        <w:rPr>
          <w:rFonts w:ascii="Arial" w:hAnsi="Arial"/>
          <w:sz w:val="18"/>
          <w:szCs w:val="18"/>
        </w:rPr>
        <w:t>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73261" w:rsidRPr="00873261" w:rsidRDefault="00873261" w:rsidP="00873261">
      <w:pPr>
        <w:adjustRightInd w:val="0"/>
        <w:ind w:firstLine="709"/>
        <w:jc w:val="both"/>
        <w:rPr>
          <w:rFonts w:ascii="Arial" w:hAnsi="Arial"/>
          <w:sz w:val="18"/>
          <w:szCs w:val="18"/>
        </w:rPr>
      </w:pPr>
    </w:p>
    <w:p w:rsidR="00873261" w:rsidRPr="00873261" w:rsidRDefault="00873261" w:rsidP="00873261">
      <w:pPr>
        <w:adjustRightInd w:val="0"/>
        <w:ind w:firstLine="709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873261">
        <w:rPr>
          <w:rFonts w:ascii="Arial" w:hAnsi="Arial"/>
          <w:bCs/>
          <w:sz w:val="18"/>
          <w:szCs w:val="18"/>
        </w:rPr>
        <w:t>на территории Верхнемамонского сельского поселения на 2025 год</w:t>
      </w:r>
      <w:r w:rsidRPr="00873261">
        <w:rPr>
          <w:rFonts w:ascii="Arial" w:hAnsi="Arial"/>
          <w:sz w:val="18"/>
          <w:szCs w:val="18"/>
        </w:rPr>
        <w:t>.</w:t>
      </w:r>
    </w:p>
    <w:p w:rsidR="00873261" w:rsidRPr="00873261" w:rsidRDefault="00873261" w:rsidP="00873261">
      <w:pPr>
        <w:ind w:firstLine="560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 xml:space="preserve">При осуществлении муниципального контроля в сфере благоустройства Администрация </w:t>
      </w:r>
      <w:r w:rsidRPr="00873261">
        <w:rPr>
          <w:rFonts w:ascii="Arial" w:hAnsi="Arial"/>
          <w:bCs/>
          <w:sz w:val="18"/>
          <w:szCs w:val="18"/>
        </w:rPr>
        <w:t>Осетровского</w:t>
      </w:r>
      <w:r w:rsidRPr="00873261">
        <w:rPr>
          <w:rFonts w:ascii="Arial" w:hAnsi="Arial"/>
          <w:sz w:val="18"/>
          <w:szCs w:val="18"/>
        </w:rPr>
        <w:t xml:space="preserve"> сельского поселения осуществляет контроль за соблюдением: </w:t>
      </w:r>
    </w:p>
    <w:p w:rsidR="00873261" w:rsidRPr="00873261" w:rsidRDefault="00873261" w:rsidP="0087326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873261">
        <w:rPr>
          <w:rFonts w:ascii="Arial" w:eastAsia="Arial" w:hAnsi="Arial" w:cs="Arial"/>
          <w:sz w:val="18"/>
          <w:szCs w:val="18"/>
          <w:lang w:eastAsia="ar-SA"/>
        </w:rPr>
        <w:t xml:space="preserve">а) соблюдением физическими и юридическими лицами требований правил благоустройства территории </w:t>
      </w:r>
      <w:r w:rsidRPr="00873261">
        <w:rPr>
          <w:rFonts w:ascii="Arial" w:hAnsi="Arial"/>
          <w:bCs/>
          <w:sz w:val="18"/>
          <w:szCs w:val="18"/>
        </w:rPr>
        <w:t>Осетровского</w:t>
      </w:r>
      <w:r w:rsidRPr="00873261">
        <w:rPr>
          <w:rFonts w:ascii="Arial" w:eastAsia="Arial" w:hAnsi="Arial" w:cs="Arial"/>
          <w:sz w:val="18"/>
          <w:szCs w:val="18"/>
          <w:lang w:eastAsia="ar-SA"/>
        </w:rPr>
        <w:t xml:space="preserve"> сельского поселения;</w:t>
      </w:r>
    </w:p>
    <w:p w:rsidR="00873261" w:rsidRPr="00873261" w:rsidRDefault="00873261" w:rsidP="0087326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873261">
        <w:rPr>
          <w:rFonts w:ascii="Arial" w:eastAsia="Arial" w:hAnsi="Arial" w:cs="Arial"/>
          <w:sz w:val="18"/>
          <w:szCs w:val="18"/>
          <w:lang w:eastAsia="ar-SA"/>
        </w:rPr>
        <w:t>б)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873261" w:rsidRPr="00873261" w:rsidRDefault="00873261" w:rsidP="0087326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873261">
        <w:rPr>
          <w:rFonts w:ascii="Arial" w:eastAsia="Arial" w:hAnsi="Arial" w:cs="Arial"/>
          <w:sz w:val="18"/>
          <w:szCs w:val="18"/>
          <w:lang w:eastAsia="ar-SA"/>
        </w:rPr>
        <w:t xml:space="preserve">в) соблюдением предписаний по вопросам соблюдения требований правил благоустройства территории </w:t>
      </w:r>
      <w:r w:rsidRPr="00873261">
        <w:rPr>
          <w:rFonts w:ascii="Arial" w:hAnsi="Arial"/>
          <w:bCs/>
          <w:sz w:val="18"/>
          <w:szCs w:val="18"/>
        </w:rPr>
        <w:t>Осетровского</w:t>
      </w:r>
      <w:r w:rsidRPr="00873261">
        <w:rPr>
          <w:rFonts w:ascii="Arial" w:eastAsia="Arial" w:hAnsi="Arial" w:cs="Arial"/>
          <w:sz w:val="18"/>
          <w:szCs w:val="18"/>
          <w:lang w:eastAsia="ar-SA"/>
        </w:rPr>
        <w:t xml:space="preserve"> сельского поселения и устранения нарушений в сфере благоустройства;</w:t>
      </w:r>
    </w:p>
    <w:p w:rsidR="00873261" w:rsidRPr="00873261" w:rsidRDefault="00873261" w:rsidP="0087326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873261">
        <w:rPr>
          <w:rFonts w:ascii="Arial" w:eastAsia="Arial" w:hAnsi="Arial" w:cs="Arial"/>
          <w:sz w:val="18"/>
          <w:szCs w:val="18"/>
          <w:lang w:eastAsia="ar-SA"/>
        </w:rPr>
        <w:t>г) выполнением иных требований законодательства;</w:t>
      </w:r>
    </w:p>
    <w:p w:rsidR="00873261" w:rsidRPr="00873261" w:rsidRDefault="00873261" w:rsidP="00873261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873261">
        <w:rPr>
          <w:rFonts w:ascii="Arial" w:eastAsia="Arial" w:hAnsi="Arial" w:cs="Arial"/>
          <w:sz w:val="18"/>
          <w:szCs w:val="18"/>
          <w:lang w:eastAsia="ar-SA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в сфере благоустройства, в пределах их компетенции.</w:t>
      </w:r>
    </w:p>
    <w:p w:rsidR="00873261" w:rsidRPr="00873261" w:rsidRDefault="00873261" w:rsidP="00873261">
      <w:pPr>
        <w:ind w:firstLine="560"/>
        <w:jc w:val="both"/>
        <w:rPr>
          <w:rFonts w:ascii="Arial" w:eastAsia="Calibri" w:hAnsi="Arial"/>
          <w:sz w:val="18"/>
          <w:szCs w:val="18"/>
        </w:rPr>
      </w:pPr>
      <w:r w:rsidRPr="00873261">
        <w:rPr>
          <w:rFonts w:ascii="Arial" w:eastAsia="Calibri" w:hAnsi="Arial"/>
          <w:sz w:val="18"/>
          <w:szCs w:val="18"/>
        </w:rPr>
        <w:t xml:space="preserve">Подконтрольными субъектами муниципального </w:t>
      </w:r>
      <w:r w:rsidRPr="00873261">
        <w:rPr>
          <w:rFonts w:ascii="Arial" w:hAnsi="Arial"/>
          <w:sz w:val="18"/>
          <w:szCs w:val="18"/>
        </w:rPr>
        <w:t xml:space="preserve">контроля в сфере благоустройства </w:t>
      </w:r>
      <w:r w:rsidRPr="00873261">
        <w:rPr>
          <w:rFonts w:ascii="Arial" w:eastAsia="Calibri" w:hAnsi="Arial"/>
          <w:sz w:val="18"/>
          <w:szCs w:val="18"/>
        </w:rPr>
        <w:t xml:space="preserve">являются физические и юридические лица, в рамках деятельности которых </w:t>
      </w:r>
      <w:r w:rsidRPr="00873261">
        <w:rPr>
          <w:rFonts w:ascii="Arial" w:hAnsi="Arial"/>
          <w:sz w:val="18"/>
          <w:szCs w:val="18"/>
        </w:rPr>
        <w:t xml:space="preserve">должны соблюдаться требования правил благоустройства территории муниципального образования, объекты которыми контролируемые лица владеют и (или) пользуются и к которым предъявляются требования правил благоустройства территории </w:t>
      </w:r>
      <w:r w:rsidRPr="00873261">
        <w:rPr>
          <w:rFonts w:ascii="Arial" w:hAnsi="Arial"/>
          <w:bCs/>
          <w:sz w:val="18"/>
          <w:szCs w:val="18"/>
        </w:rPr>
        <w:t>Осетровского</w:t>
      </w:r>
      <w:r w:rsidRPr="00873261">
        <w:rPr>
          <w:rFonts w:ascii="Arial" w:hAnsi="Arial"/>
          <w:sz w:val="18"/>
          <w:szCs w:val="18"/>
        </w:rPr>
        <w:t xml:space="preserve"> сельского поселения, а также их деятельность, действия (бездействие) в рамках которых должны соблюдаться требования правил благоустройства территории </w:t>
      </w:r>
      <w:r w:rsidRPr="00873261">
        <w:rPr>
          <w:rFonts w:ascii="Arial" w:hAnsi="Arial"/>
          <w:bCs/>
          <w:sz w:val="18"/>
          <w:szCs w:val="18"/>
        </w:rPr>
        <w:t>Осетровского</w:t>
      </w:r>
      <w:r w:rsidRPr="00873261">
        <w:rPr>
          <w:rFonts w:ascii="Arial" w:hAnsi="Arial"/>
          <w:sz w:val="18"/>
          <w:szCs w:val="18"/>
        </w:rPr>
        <w:t xml:space="preserve"> сельского поселения</w:t>
      </w:r>
      <w:r w:rsidRPr="00873261">
        <w:rPr>
          <w:rFonts w:ascii="Arial" w:eastAsia="Calibri" w:hAnsi="Arial"/>
          <w:sz w:val="18"/>
          <w:szCs w:val="18"/>
        </w:rPr>
        <w:t>.</w:t>
      </w:r>
    </w:p>
    <w:p w:rsidR="00873261" w:rsidRPr="00873261" w:rsidRDefault="00873261" w:rsidP="00873261">
      <w:pPr>
        <w:ind w:firstLine="560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В отчетном периоде с 1 января по 31 декабря 2024 г проверок (плановых, внеплановых) по муниципальному контролю не проводилось</w:t>
      </w:r>
    </w:p>
    <w:p w:rsidR="00873261" w:rsidRPr="00873261" w:rsidRDefault="00873261" w:rsidP="00873261">
      <w:pPr>
        <w:adjustRightInd w:val="0"/>
        <w:ind w:firstLine="709"/>
        <w:jc w:val="both"/>
        <w:rPr>
          <w:rFonts w:ascii="Arial" w:hAnsi="Arial"/>
          <w:sz w:val="18"/>
          <w:szCs w:val="18"/>
        </w:rPr>
      </w:pPr>
    </w:p>
    <w:p w:rsidR="00873261" w:rsidRPr="00873261" w:rsidRDefault="00873261" w:rsidP="00873261">
      <w:pPr>
        <w:adjustRightInd w:val="0"/>
        <w:ind w:firstLine="709"/>
        <w:jc w:val="center"/>
        <w:outlineLvl w:val="1"/>
        <w:rPr>
          <w:rFonts w:ascii="Arial" w:hAnsi="Arial"/>
          <w:bCs/>
          <w:sz w:val="18"/>
          <w:szCs w:val="18"/>
        </w:rPr>
      </w:pPr>
      <w:bookmarkStart w:id="4" w:name="Par175"/>
      <w:bookmarkEnd w:id="4"/>
      <w:r w:rsidRPr="00873261">
        <w:rPr>
          <w:rFonts w:ascii="Arial" w:hAnsi="Arial"/>
          <w:sz w:val="18"/>
          <w:szCs w:val="18"/>
          <w:lang w:val="en-US"/>
        </w:rPr>
        <w:t>II</w:t>
      </w:r>
      <w:r w:rsidRPr="00873261">
        <w:rPr>
          <w:rFonts w:ascii="Arial" w:hAnsi="Arial"/>
          <w:sz w:val="18"/>
          <w:szCs w:val="18"/>
        </w:rPr>
        <w:t>. Цели и задачи реализации программы профилактики</w:t>
      </w:r>
    </w:p>
    <w:p w:rsidR="00873261" w:rsidRPr="00873261" w:rsidRDefault="00873261" w:rsidP="00873261">
      <w:pPr>
        <w:adjustRightInd w:val="0"/>
        <w:ind w:firstLine="567"/>
        <w:jc w:val="both"/>
        <w:rPr>
          <w:rFonts w:ascii="Arial" w:hAnsi="Arial"/>
          <w:sz w:val="18"/>
          <w:szCs w:val="18"/>
        </w:rPr>
      </w:pPr>
    </w:p>
    <w:p w:rsidR="00873261" w:rsidRPr="00873261" w:rsidRDefault="00873261" w:rsidP="00873261">
      <w:pPr>
        <w:adjustRightInd w:val="0"/>
        <w:ind w:firstLine="709"/>
        <w:jc w:val="both"/>
        <w:outlineLvl w:val="2"/>
        <w:rPr>
          <w:rFonts w:ascii="Arial" w:hAnsi="Arial"/>
          <w:bCs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Основными целями Программы профилактики являются:</w:t>
      </w:r>
    </w:p>
    <w:p w:rsidR="00873261" w:rsidRPr="00873261" w:rsidRDefault="00873261" w:rsidP="00873261">
      <w:pPr>
        <w:adjustRightInd w:val="0"/>
        <w:ind w:firstLine="709"/>
        <w:jc w:val="both"/>
        <w:outlineLvl w:val="2"/>
        <w:rPr>
          <w:rFonts w:ascii="Arial" w:hAnsi="Arial"/>
          <w:bCs/>
          <w:sz w:val="18"/>
          <w:szCs w:val="18"/>
        </w:rPr>
      </w:pPr>
    </w:p>
    <w:p w:rsidR="00873261" w:rsidRPr="00873261" w:rsidRDefault="00873261" w:rsidP="00873261">
      <w:pPr>
        <w:numPr>
          <w:ilvl w:val="0"/>
          <w:numId w:val="9"/>
        </w:numPr>
        <w:adjustRightInd w:val="0"/>
        <w:ind w:left="0" w:firstLine="709"/>
        <w:contextualSpacing/>
        <w:jc w:val="both"/>
        <w:outlineLvl w:val="2"/>
        <w:rPr>
          <w:rFonts w:ascii="Arial" w:hAnsi="Arial" w:cs="Arial"/>
          <w:bCs/>
          <w:sz w:val="18"/>
          <w:szCs w:val="18"/>
        </w:rPr>
      </w:pPr>
      <w:r w:rsidRPr="00873261">
        <w:rPr>
          <w:rFonts w:ascii="Arial" w:hAnsi="Arial" w:cs="Arial"/>
          <w:bCs/>
          <w:sz w:val="18"/>
          <w:szCs w:val="1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73261" w:rsidRPr="00873261" w:rsidRDefault="00873261" w:rsidP="00873261">
      <w:pPr>
        <w:numPr>
          <w:ilvl w:val="0"/>
          <w:numId w:val="9"/>
        </w:numPr>
        <w:adjustRightInd w:val="0"/>
        <w:ind w:left="0" w:firstLine="709"/>
        <w:contextualSpacing/>
        <w:jc w:val="both"/>
        <w:outlineLvl w:val="2"/>
        <w:rPr>
          <w:rFonts w:ascii="Arial" w:hAnsi="Arial" w:cs="Arial"/>
          <w:sz w:val="18"/>
          <w:szCs w:val="18"/>
        </w:rPr>
      </w:pPr>
      <w:r w:rsidRPr="00873261">
        <w:rPr>
          <w:rFonts w:ascii="Arial" w:hAnsi="Arial" w:cs="Arial"/>
          <w:bCs/>
          <w:sz w:val="18"/>
          <w:szCs w:val="1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73261" w:rsidRPr="00873261" w:rsidRDefault="00873261" w:rsidP="00873261">
      <w:pPr>
        <w:numPr>
          <w:ilvl w:val="0"/>
          <w:numId w:val="9"/>
        </w:numPr>
        <w:adjustRightInd w:val="0"/>
        <w:ind w:left="0" w:firstLine="709"/>
        <w:contextualSpacing/>
        <w:jc w:val="both"/>
        <w:outlineLvl w:val="2"/>
        <w:rPr>
          <w:rFonts w:ascii="Arial" w:hAnsi="Arial" w:cs="Arial"/>
          <w:sz w:val="18"/>
          <w:szCs w:val="18"/>
        </w:rPr>
      </w:pPr>
      <w:r w:rsidRPr="00873261">
        <w:rPr>
          <w:rFonts w:ascii="Arial" w:hAnsi="Arial" w:cs="Arial"/>
          <w:bCs/>
          <w:sz w:val="18"/>
          <w:szCs w:val="1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73261" w:rsidRPr="00873261" w:rsidRDefault="00873261" w:rsidP="00873261">
      <w:pPr>
        <w:adjustRightInd w:val="0"/>
        <w:ind w:firstLine="567"/>
        <w:jc w:val="both"/>
        <w:rPr>
          <w:rFonts w:ascii="Arial" w:hAnsi="Arial"/>
          <w:sz w:val="18"/>
          <w:szCs w:val="18"/>
        </w:rPr>
      </w:pPr>
    </w:p>
    <w:p w:rsidR="00873261" w:rsidRPr="00873261" w:rsidRDefault="00873261" w:rsidP="00873261">
      <w:pPr>
        <w:adjustRightInd w:val="0"/>
        <w:ind w:firstLine="709"/>
        <w:jc w:val="both"/>
        <w:outlineLvl w:val="2"/>
        <w:rPr>
          <w:rFonts w:ascii="Arial" w:hAnsi="Arial"/>
          <w:bCs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Проведение профилактических мероприятий программы профилактики направлено на решение следующих задач:</w:t>
      </w:r>
    </w:p>
    <w:p w:rsidR="00873261" w:rsidRPr="00873261" w:rsidRDefault="00873261" w:rsidP="00873261">
      <w:pPr>
        <w:numPr>
          <w:ilvl w:val="0"/>
          <w:numId w:val="10"/>
        </w:numPr>
        <w:adjustRightInd w:val="0"/>
        <w:spacing w:before="220"/>
        <w:ind w:left="0" w:firstLine="709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73261">
        <w:rPr>
          <w:rFonts w:ascii="Arial" w:hAnsi="Arial" w:cs="Arial"/>
          <w:bCs/>
          <w:sz w:val="18"/>
          <w:szCs w:val="1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873261" w:rsidRPr="00873261" w:rsidRDefault="00873261" w:rsidP="00873261">
      <w:pPr>
        <w:numPr>
          <w:ilvl w:val="0"/>
          <w:numId w:val="10"/>
        </w:numPr>
        <w:adjustRightInd w:val="0"/>
        <w:spacing w:before="220"/>
        <w:ind w:left="0" w:firstLine="709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73261">
        <w:rPr>
          <w:rFonts w:ascii="Arial" w:hAnsi="Arial" w:cs="Arial"/>
          <w:bCs/>
          <w:iCs/>
          <w:sz w:val="18"/>
          <w:szCs w:val="1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73261" w:rsidRPr="00873261" w:rsidRDefault="00873261" w:rsidP="00873261">
      <w:pPr>
        <w:numPr>
          <w:ilvl w:val="0"/>
          <w:numId w:val="10"/>
        </w:numPr>
        <w:adjustRightInd w:val="0"/>
        <w:spacing w:before="220"/>
        <w:ind w:left="0" w:firstLine="709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73261">
        <w:rPr>
          <w:rFonts w:ascii="Arial" w:hAnsi="Arial" w:cs="Arial"/>
          <w:bCs/>
          <w:sz w:val="18"/>
          <w:szCs w:val="1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73261" w:rsidRPr="00873261" w:rsidRDefault="00873261" w:rsidP="00873261">
      <w:pPr>
        <w:numPr>
          <w:ilvl w:val="0"/>
          <w:numId w:val="10"/>
        </w:numPr>
        <w:adjustRightInd w:val="0"/>
        <w:spacing w:before="220"/>
        <w:ind w:left="0" w:firstLine="709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73261">
        <w:rPr>
          <w:rFonts w:ascii="Arial" w:hAnsi="Arial" w:cs="Arial"/>
          <w:bCs/>
          <w:sz w:val="18"/>
          <w:szCs w:val="1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73261" w:rsidRPr="00873261" w:rsidRDefault="00873261" w:rsidP="00873261">
      <w:pPr>
        <w:numPr>
          <w:ilvl w:val="0"/>
          <w:numId w:val="10"/>
        </w:numPr>
        <w:adjustRightInd w:val="0"/>
        <w:spacing w:before="220"/>
        <w:ind w:left="0" w:firstLine="709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73261">
        <w:rPr>
          <w:rFonts w:ascii="Arial" w:hAnsi="Arial" w:cs="Arial"/>
          <w:bCs/>
          <w:sz w:val="18"/>
          <w:szCs w:val="1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873261" w:rsidRPr="00873261" w:rsidRDefault="00873261" w:rsidP="00873261">
      <w:pPr>
        <w:adjustRightInd w:val="0"/>
        <w:ind w:firstLine="567"/>
        <w:jc w:val="both"/>
        <w:outlineLvl w:val="2"/>
        <w:rPr>
          <w:rFonts w:ascii="Arial" w:hAnsi="Arial"/>
          <w:bCs/>
          <w:sz w:val="18"/>
          <w:szCs w:val="18"/>
        </w:rPr>
      </w:pPr>
    </w:p>
    <w:p w:rsidR="00873261" w:rsidRPr="00873261" w:rsidRDefault="00873261" w:rsidP="00873261">
      <w:pPr>
        <w:adjustRightInd w:val="0"/>
        <w:ind w:firstLine="709"/>
        <w:jc w:val="center"/>
        <w:outlineLvl w:val="1"/>
        <w:rPr>
          <w:rFonts w:ascii="Arial" w:hAnsi="Arial"/>
          <w:bCs/>
          <w:sz w:val="18"/>
          <w:szCs w:val="18"/>
        </w:rPr>
      </w:pPr>
      <w:r w:rsidRPr="00873261">
        <w:rPr>
          <w:rFonts w:ascii="Arial" w:hAnsi="Arial"/>
          <w:sz w:val="18"/>
          <w:szCs w:val="18"/>
          <w:lang w:val="en-US"/>
        </w:rPr>
        <w:t>III</w:t>
      </w:r>
      <w:r w:rsidRPr="00873261">
        <w:rPr>
          <w:rFonts w:ascii="Arial" w:hAnsi="Arial"/>
          <w:sz w:val="18"/>
          <w:szCs w:val="18"/>
        </w:rPr>
        <w:t>. Перечень профилактических мероприятий, сроки (периодичность) их проведения</w:t>
      </w:r>
    </w:p>
    <w:p w:rsidR="00873261" w:rsidRPr="00873261" w:rsidRDefault="00873261" w:rsidP="00873261">
      <w:pPr>
        <w:adjustRightInd w:val="0"/>
        <w:ind w:firstLine="709"/>
        <w:jc w:val="center"/>
        <w:outlineLvl w:val="1"/>
        <w:rPr>
          <w:rFonts w:ascii="Arial" w:hAnsi="Arial"/>
          <w:bCs/>
          <w:sz w:val="18"/>
          <w:szCs w:val="18"/>
        </w:rPr>
      </w:pPr>
    </w:p>
    <w:p w:rsidR="00873261" w:rsidRPr="00873261" w:rsidRDefault="00873261" w:rsidP="00873261">
      <w:pPr>
        <w:widowControl w:val="0"/>
        <w:adjustRightInd w:val="0"/>
        <w:ind w:firstLine="720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873261" w:rsidRPr="00873261" w:rsidRDefault="00873261" w:rsidP="00873261">
      <w:pPr>
        <w:widowControl w:val="0"/>
        <w:adjustRightInd w:val="0"/>
        <w:ind w:firstLine="720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1) информирование;</w:t>
      </w:r>
    </w:p>
    <w:p w:rsidR="00873261" w:rsidRPr="00873261" w:rsidRDefault="00873261" w:rsidP="00873261">
      <w:pPr>
        <w:widowControl w:val="0"/>
        <w:adjustRightInd w:val="0"/>
        <w:ind w:firstLine="720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2) обобщение правоприменительной практики;</w:t>
      </w:r>
    </w:p>
    <w:p w:rsidR="00873261" w:rsidRPr="00873261" w:rsidRDefault="00873261" w:rsidP="00873261">
      <w:pPr>
        <w:widowControl w:val="0"/>
        <w:adjustRightInd w:val="0"/>
        <w:ind w:firstLine="720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3) объявление предостережения;</w:t>
      </w:r>
    </w:p>
    <w:p w:rsidR="00873261" w:rsidRPr="00873261" w:rsidRDefault="00873261" w:rsidP="00873261">
      <w:pPr>
        <w:widowControl w:val="0"/>
        <w:adjustRightInd w:val="0"/>
        <w:ind w:firstLine="720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lastRenderedPageBreak/>
        <w:t>4) консультирование;</w:t>
      </w:r>
    </w:p>
    <w:p w:rsidR="00873261" w:rsidRPr="00873261" w:rsidRDefault="00873261" w:rsidP="00873261">
      <w:pPr>
        <w:widowControl w:val="0"/>
        <w:adjustRightInd w:val="0"/>
        <w:ind w:firstLine="720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5) профилактический визит.</w:t>
      </w:r>
    </w:p>
    <w:p w:rsidR="00873261" w:rsidRPr="00873261" w:rsidRDefault="00873261" w:rsidP="00873261">
      <w:pPr>
        <w:widowControl w:val="0"/>
        <w:adjustRightInd w:val="0"/>
        <w:ind w:firstLine="720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 xml:space="preserve"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 </w:t>
      </w:r>
    </w:p>
    <w:p w:rsidR="00873261" w:rsidRPr="00873261" w:rsidRDefault="00873261" w:rsidP="00873261">
      <w:pPr>
        <w:widowControl w:val="0"/>
        <w:adjustRightInd w:val="0"/>
        <w:ind w:firstLine="720"/>
        <w:jc w:val="right"/>
        <w:rPr>
          <w:rFonts w:ascii="Arial" w:hAnsi="Arial"/>
          <w:sz w:val="18"/>
          <w:szCs w:val="1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5"/>
        <w:gridCol w:w="3523"/>
        <w:gridCol w:w="1801"/>
        <w:gridCol w:w="3600"/>
      </w:tblGrid>
      <w:tr w:rsidR="00873261" w:rsidRPr="00873261" w:rsidTr="0063401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 xml:space="preserve">№ п/п 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 xml:space="preserve">Срок реализации мероприятия 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Структурное подразделение, ответственное за реализацию</w:t>
            </w:r>
          </w:p>
        </w:tc>
      </w:tr>
      <w:tr w:rsidR="00873261" w:rsidRPr="00873261" w:rsidTr="0063401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 xml:space="preserve">1. 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Информирование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 xml:space="preserve">Постоянно 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Администрация Осетровского сельского поселения</w:t>
            </w:r>
          </w:p>
        </w:tc>
      </w:tr>
      <w:tr w:rsidR="00873261" w:rsidRPr="00873261" w:rsidTr="0063401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2.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Обобщение правоприменительной практики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Не позднее 1 марта 2024 г.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Администрация Осетровского сельского поселения</w:t>
            </w:r>
          </w:p>
        </w:tc>
      </w:tr>
      <w:tr w:rsidR="00873261" w:rsidRPr="00873261" w:rsidTr="0063401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 xml:space="preserve">3. 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Объявление предостережения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В течение года (по мере необходимости)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Администрация Осетровского сельского поселения</w:t>
            </w:r>
          </w:p>
        </w:tc>
      </w:tr>
      <w:tr w:rsidR="00873261" w:rsidRPr="00873261" w:rsidTr="0063401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4.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Постоянно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Администрация Осетровского сельского поселения</w:t>
            </w:r>
          </w:p>
        </w:tc>
      </w:tr>
      <w:tr w:rsidR="00873261" w:rsidRPr="00873261" w:rsidTr="0063401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5.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Обязательный профилактический визит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 xml:space="preserve">Не реже, чем 2 раза в год </w:t>
            </w:r>
            <w:r w:rsidRPr="00873261">
              <w:rPr>
                <w:rFonts w:ascii="Arial" w:hAnsi="Arial"/>
                <w:iCs/>
                <w:sz w:val="18"/>
                <w:szCs w:val="18"/>
                <w:lang w:val="en-US"/>
              </w:rPr>
              <w:t>II</w:t>
            </w:r>
            <w:r w:rsidRPr="00873261">
              <w:rPr>
                <w:rFonts w:ascii="Arial" w:hAnsi="Arial"/>
                <w:iCs/>
                <w:sz w:val="18"/>
                <w:szCs w:val="18"/>
              </w:rPr>
              <w:t xml:space="preserve">, </w:t>
            </w:r>
            <w:r w:rsidRPr="00873261">
              <w:rPr>
                <w:rFonts w:ascii="Arial" w:hAnsi="Arial"/>
                <w:iCs/>
                <w:sz w:val="18"/>
                <w:szCs w:val="18"/>
                <w:lang w:val="en-US"/>
              </w:rPr>
              <w:t>IV</w:t>
            </w:r>
            <w:r w:rsidRPr="00873261">
              <w:rPr>
                <w:rFonts w:ascii="Arial" w:hAnsi="Arial"/>
                <w:iCs/>
                <w:sz w:val="18"/>
                <w:szCs w:val="18"/>
              </w:rPr>
              <w:t xml:space="preserve"> квартал 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Администрация Осетровского сельского поселения</w:t>
            </w:r>
          </w:p>
        </w:tc>
      </w:tr>
    </w:tbl>
    <w:p w:rsidR="00873261" w:rsidRPr="00873261" w:rsidRDefault="00873261" w:rsidP="00873261">
      <w:pPr>
        <w:widowControl w:val="0"/>
        <w:adjustRightInd w:val="0"/>
        <w:ind w:firstLine="720"/>
        <w:jc w:val="both"/>
        <w:rPr>
          <w:rFonts w:ascii="Arial" w:hAnsi="Arial"/>
          <w:sz w:val="18"/>
          <w:szCs w:val="18"/>
        </w:rPr>
      </w:pPr>
    </w:p>
    <w:p w:rsidR="00873261" w:rsidRPr="00873261" w:rsidRDefault="00873261" w:rsidP="00873261">
      <w:pPr>
        <w:widowControl w:val="0"/>
        <w:adjustRightInd w:val="0"/>
        <w:ind w:firstLine="720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Консультирование осуществляется по следующим вопросам:</w:t>
      </w:r>
    </w:p>
    <w:p w:rsidR="00873261" w:rsidRPr="00873261" w:rsidRDefault="00873261" w:rsidP="00873261">
      <w:pPr>
        <w:widowControl w:val="0"/>
        <w:adjustRightInd w:val="0"/>
        <w:ind w:firstLine="720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1) осуществление контрольных (надзорных) мероприятий в рамках муниципального контроля в сфере благоустройства;</w:t>
      </w:r>
    </w:p>
    <w:p w:rsidR="00873261" w:rsidRPr="00873261" w:rsidRDefault="00873261" w:rsidP="00873261">
      <w:pPr>
        <w:widowControl w:val="0"/>
        <w:adjustRightInd w:val="0"/>
        <w:ind w:firstLine="720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2) исполнение обязательных требований, являющихся предметом муниципального контроля в сфере благоустройства;</w:t>
      </w:r>
    </w:p>
    <w:p w:rsidR="00873261" w:rsidRPr="00873261" w:rsidRDefault="00873261" w:rsidP="00873261">
      <w:pPr>
        <w:widowControl w:val="0"/>
        <w:adjustRightInd w:val="0"/>
        <w:ind w:firstLine="720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3) по вопросам проведения профилактических мероприятий.</w:t>
      </w:r>
    </w:p>
    <w:p w:rsidR="00873261" w:rsidRPr="00873261" w:rsidRDefault="00873261" w:rsidP="00873261">
      <w:pPr>
        <w:widowControl w:val="0"/>
        <w:adjustRightInd w:val="0"/>
        <w:ind w:firstLine="720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 xml:space="preserve">Консультирование по однотипным обращениям контролируемых лиц осуществляется посредством размещения на официальном сайте Администрации </w:t>
      </w:r>
      <w:r w:rsidRPr="00873261">
        <w:rPr>
          <w:rFonts w:ascii="Arial" w:hAnsi="Arial"/>
          <w:bCs/>
          <w:sz w:val="18"/>
          <w:szCs w:val="18"/>
        </w:rPr>
        <w:t>Осетровского</w:t>
      </w:r>
      <w:r w:rsidRPr="00873261">
        <w:rPr>
          <w:rFonts w:ascii="Arial" w:hAnsi="Arial"/>
          <w:sz w:val="18"/>
          <w:szCs w:val="18"/>
        </w:rPr>
        <w:t xml:space="preserve"> сельского поселения в информационно-телекоммуникационной сети "Интернет" письменного разъяснения, подписанного уполномоченным должностным лицом.</w:t>
      </w:r>
    </w:p>
    <w:p w:rsidR="00873261" w:rsidRPr="00873261" w:rsidRDefault="00873261" w:rsidP="00873261">
      <w:pPr>
        <w:adjustRightInd w:val="0"/>
        <w:ind w:firstLine="709"/>
        <w:jc w:val="center"/>
        <w:outlineLvl w:val="1"/>
        <w:rPr>
          <w:rFonts w:ascii="Arial" w:hAnsi="Arial"/>
          <w:sz w:val="18"/>
          <w:szCs w:val="18"/>
        </w:rPr>
      </w:pPr>
    </w:p>
    <w:p w:rsidR="00873261" w:rsidRPr="00873261" w:rsidRDefault="00873261" w:rsidP="00873261">
      <w:pPr>
        <w:adjustRightInd w:val="0"/>
        <w:ind w:firstLine="709"/>
        <w:jc w:val="center"/>
        <w:outlineLvl w:val="1"/>
        <w:rPr>
          <w:rFonts w:ascii="Arial" w:hAnsi="Arial"/>
          <w:bCs/>
          <w:sz w:val="18"/>
          <w:szCs w:val="18"/>
        </w:rPr>
      </w:pPr>
      <w:r w:rsidRPr="00873261">
        <w:rPr>
          <w:rFonts w:ascii="Arial" w:hAnsi="Arial"/>
          <w:sz w:val="18"/>
          <w:szCs w:val="18"/>
          <w:lang w:val="en-US"/>
        </w:rPr>
        <w:t>IV</w:t>
      </w:r>
      <w:r w:rsidRPr="00873261">
        <w:rPr>
          <w:rFonts w:ascii="Arial" w:hAnsi="Arial"/>
          <w:sz w:val="18"/>
          <w:szCs w:val="18"/>
        </w:rPr>
        <w:t>. Показатели результативности и эффективности программы профилактики</w:t>
      </w:r>
    </w:p>
    <w:p w:rsidR="00873261" w:rsidRPr="00873261" w:rsidRDefault="00873261" w:rsidP="00873261">
      <w:pPr>
        <w:ind w:firstLine="567"/>
        <w:jc w:val="both"/>
        <w:rPr>
          <w:rFonts w:ascii="Arial" w:hAnsi="Arial"/>
          <w:sz w:val="18"/>
          <w:szCs w:val="18"/>
        </w:rPr>
      </w:pPr>
    </w:p>
    <w:p w:rsidR="00873261" w:rsidRPr="00873261" w:rsidRDefault="00873261" w:rsidP="00873261">
      <w:pPr>
        <w:widowControl w:val="0"/>
        <w:adjustRightInd w:val="0"/>
        <w:ind w:firstLine="720"/>
        <w:jc w:val="center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 xml:space="preserve"> Таблица 2</w:t>
      </w:r>
    </w:p>
    <w:p w:rsidR="00873261" w:rsidRPr="00873261" w:rsidRDefault="00873261" w:rsidP="00873261">
      <w:pPr>
        <w:widowControl w:val="0"/>
        <w:adjustRightInd w:val="0"/>
        <w:ind w:firstLine="720"/>
        <w:jc w:val="center"/>
        <w:rPr>
          <w:rFonts w:ascii="Arial" w:hAnsi="Arial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873261" w:rsidRPr="00873261" w:rsidTr="006340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sz w:val="18"/>
                <w:szCs w:val="18"/>
              </w:rPr>
            </w:pPr>
            <w:r w:rsidRPr="00873261">
              <w:rPr>
                <w:rFonts w:ascii="Arial" w:hAnsi="Arial"/>
                <w:sz w:val="18"/>
                <w:szCs w:val="1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sz w:val="18"/>
                <w:szCs w:val="18"/>
              </w:rPr>
            </w:pPr>
            <w:r w:rsidRPr="00873261">
              <w:rPr>
                <w:rFonts w:ascii="Arial" w:hAnsi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sz w:val="18"/>
                <w:szCs w:val="18"/>
              </w:rPr>
            </w:pPr>
            <w:r w:rsidRPr="00873261">
              <w:rPr>
                <w:rFonts w:ascii="Arial" w:hAnsi="Arial"/>
                <w:sz w:val="18"/>
                <w:szCs w:val="18"/>
              </w:rPr>
              <w:t>Величина</w:t>
            </w:r>
          </w:p>
        </w:tc>
      </w:tr>
      <w:tr w:rsidR="00873261" w:rsidRPr="00873261" w:rsidTr="006340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sz w:val="18"/>
                <w:szCs w:val="18"/>
              </w:rPr>
            </w:pPr>
            <w:r w:rsidRPr="00873261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sz w:val="18"/>
                <w:szCs w:val="18"/>
              </w:rPr>
            </w:pPr>
            <w:r w:rsidRPr="00873261">
              <w:rPr>
                <w:rFonts w:ascii="Arial" w:hAnsi="Arial"/>
                <w:sz w:val="18"/>
                <w:szCs w:val="18"/>
              </w:rPr>
              <w:t>Полнота информации, размещенной на официальном сайте Администрации _______________</w:t>
            </w:r>
            <w:bookmarkStart w:id="5" w:name="_GoBack"/>
            <w:bookmarkEnd w:id="5"/>
            <w:r w:rsidRPr="00873261">
              <w:rPr>
                <w:rFonts w:ascii="Arial" w:hAnsi="Arial"/>
                <w:sz w:val="18"/>
                <w:szCs w:val="18"/>
              </w:rPr>
              <w:t xml:space="preserve"> сельского поселения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sz w:val="18"/>
                <w:szCs w:val="18"/>
              </w:rPr>
            </w:pPr>
            <w:r w:rsidRPr="00873261">
              <w:rPr>
                <w:rFonts w:ascii="Arial" w:hAnsi="Arial"/>
                <w:sz w:val="18"/>
                <w:szCs w:val="18"/>
              </w:rPr>
              <w:t>100 %</w:t>
            </w:r>
          </w:p>
        </w:tc>
      </w:tr>
      <w:tr w:rsidR="00873261" w:rsidRPr="00873261" w:rsidTr="006340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sz w:val="18"/>
                <w:szCs w:val="18"/>
              </w:rPr>
            </w:pPr>
            <w:r w:rsidRPr="00873261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sz w:val="18"/>
                <w:szCs w:val="18"/>
              </w:rPr>
            </w:pPr>
            <w:r w:rsidRPr="00873261">
              <w:rPr>
                <w:rFonts w:ascii="Arial" w:hAnsi="Arial"/>
                <w:sz w:val="18"/>
                <w:szCs w:val="1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sz w:val="18"/>
                <w:szCs w:val="18"/>
              </w:rPr>
            </w:pPr>
            <w:r w:rsidRPr="00873261">
              <w:rPr>
                <w:rFonts w:ascii="Arial" w:hAnsi="Arial"/>
                <w:sz w:val="18"/>
                <w:szCs w:val="18"/>
              </w:rPr>
              <w:t>100 % от числа обратившихся</w:t>
            </w:r>
          </w:p>
        </w:tc>
      </w:tr>
      <w:tr w:rsidR="00873261" w:rsidRPr="00873261" w:rsidTr="006340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sz w:val="18"/>
                <w:szCs w:val="18"/>
              </w:rPr>
            </w:pPr>
            <w:r w:rsidRPr="00873261"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sz w:val="18"/>
                <w:szCs w:val="18"/>
              </w:rPr>
            </w:pPr>
            <w:r w:rsidRPr="00873261">
              <w:rPr>
                <w:rFonts w:ascii="Arial" w:hAnsi="Arial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sz w:val="18"/>
                <w:szCs w:val="18"/>
              </w:rPr>
            </w:pPr>
            <w:r w:rsidRPr="00873261">
              <w:rPr>
                <w:rFonts w:ascii="Arial" w:hAnsi="Arial"/>
                <w:sz w:val="18"/>
                <w:szCs w:val="18"/>
              </w:rPr>
              <w:t>не менее 20 мероприятий, проведенных контрольным (надзорным) органом</w:t>
            </w:r>
          </w:p>
        </w:tc>
      </w:tr>
    </w:tbl>
    <w:p w:rsidR="00873261" w:rsidRPr="00873261" w:rsidRDefault="00873261" w:rsidP="00873261">
      <w:pPr>
        <w:widowControl w:val="0"/>
        <w:snapToGrid w:val="0"/>
        <w:jc w:val="both"/>
        <w:rPr>
          <w:rFonts w:ascii="Arial" w:hAnsi="Arial" w:cs="Arial"/>
          <w:sz w:val="20"/>
          <w:szCs w:val="20"/>
        </w:rPr>
      </w:pPr>
    </w:p>
    <w:p w:rsidR="00873261" w:rsidRDefault="00873261" w:rsidP="00873261"/>
    <w:p w:rsidR="00873261" w:rsidRDefault="00873261" w:rsidP="00D632FF">
      <w:pPr>
        <w:ind w:left="6237"/>
        <w:jc w:val="center"/>
        <w:rPr>
          <w:sz w:val="18"/>
          <w:szCs w:val="18"/>
        </w:rPr>
      </w:pPr>
    </w:p>
    <w:p w:rsidR="00873261" w:rsidRDefault="00873261" w:rsidP="00D632FF">
      <w:pPr>
        <w:ind w:left="6237"/>
        <w:jc w:val="center"/>
        <w:rPr>
          <w:sz w:val="18"/>
          <w:szCs w:val="18"/>
        </w:rPr>
      </w:pPr>
    </w:p>
    <w:p w:rsidR="00873261" w:rsidRDefault="00873261" w:rsidP="00D632FF">
      <w:pPr>
        <w:ind w:left="6237"/>
        <w:jc w:val="center"/>
        <w:rPr>
          <w:sz w:val="18"/>
          <w:szCs w:val="18"/>
        </w:rPr>
      </w:pPr>
    </w:p>
    <w:p w:rsidR="00873261" w:rsidRDefault="00873261" w:rsidP="00D632FF">
      <w:pPr>
        <w:ind w:left="6237"/>
        <w:jc w:val="center"/>
        <w:rPr>
          <w:sz w:val="18"/>
          <w:szCs w:val="18"/>
        </w:rPr>
      </w:pPr>
    </w:p>
    <w:p w:rsidR="00873261" w:rsidRDefault="00873261" w:rsidP="00D632FF">
      <w:pPr>
        <w:ind w:left="6237"/>
        <w:jc w:val="center"/>
        <w:rPr>
          <w:sz w:val="18"/>
          <w:szCs w:val="18"/>
        </w:rPr>
      </w:pPr>
    </w:p>
    <w:p w:rsidR="00873261" w:rsidRDefault="00873261" w:rsidP="00D632FF">
      <w:pPr>
        <w:ind w:left="6237"/>
        <w:jc w:val="center"/>
        <w:rPr>
          <w:sz w:val="18"/>
          <w:szCs w:val="18"/>
        </w:rPr>
      </w:pPr>
    </w:p>
    <w:p w:rsidR="00D632FF" w:rsidRPr="005D520A" w:rsidRDefault="00D632FF" w:rsidP="00D632FF">
      <w:pPr>
        <w:ind w:left="6237"/>
        <w:jc w:val="center"/>
        <w:rPr>
          <w:sz w:val="18"/>
          <w:szCs w:val="18"/>
        </w:rPr>
      </w:pPr>
      <w:r w:rsidRPr="005D520A">
        <w:rPr>
          <w:sz w:val="18"/>
          <w:szCs w:val="18"/>
        </w:rPr>
        <w:t xml:space="preserve">                                                                           </w:t>
      </w:r>
    </w:p>
    <w:p w:rsidR="00873261" w:rsidRPr="005C3D88" w:rsidRDefault="00873261" w:rsidP="00873261">
      <w:pPr>
        <w:ind w:firstLine="709"/>
        <w:jc w:val="center"/>
        <w:rPr>
          <w:rFonts w:ascii="Arial" w:hAnsi="Arial"/>
        </w:rPr>
      </w:pPr>
      <w:r w:rsidRPr="005C3D88">
        <w:rPr>
          <w:rFonts w:ascii="Arial" w:hAnsi="Arial"/>
        </w:rPr>
        <w:lastRenderedPageBreak/>
        <w:t xml:space="preserve">АДМИНИСТРАЦИЯ </w:t>
      </w:r>
    </w:p>
    <w:p w:rsidR="00873261" w:rsidRPr="005C3D88" w:rsidRDefault="00873261" w:rsidP="00873261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ОСЕТРОВСКОГО</w:t>
      </w:r>
      <w:r w:rsidRPr="005C3D88">
        <w:rPr>
          <w:rFonts w:ascii="Arial" w:hAnsi="Arial"/>
        </w:rPr>
        <w:t xml:space="preserve"> СЕЛЬСКОГО ПОСЕЛЕНИЯ</w:t>
      </w:r>
    </w:p>
    <w:p w:rsidR="00873261" w:rsidRPr="005C3D88" w:rsidRDefault="00873261" w:rsidP="00873261">
      <w:pPr>
        <w:ind w:firstLine="709"/>
        <w:jc w:val="center"/>
        <w:rPr>
          <w:rFonts w:ascii="Arial" w:hAnsi="Arial"/>
        </w:rPr>
      </w:pPr>
      <w:r w:rsidRPr="005C3D88">
        <w:rPr>
          <w:rFonts w:ascii="Arial" w:hAnsi="Arial"/>
        </w:rPr>
        <w:t xml:space="preserve">ВЕРХНЕМАМОНСКОГО МУНИЦИПАЛЬНОГО РАЙОНА </w:t>
      </w:r>
    </w:p>
    <w:p w:rsidR="00873261" w:rsidRPr="005C3D88" w:rsidRDefault="00873261" w:rsidP="00873261">
      <w:pPr>
        <w:ind w:firstLine="709"/>
        <w:jc w:val="center"/>
        <w:rPr>
          <w:rFonts w:ascii="Arial" w:hAnsi="Arial"/>
        </w:rPr>
      </w:pPr>
      <w:r w:rsidRPr="005C3D88">
        <w:rPr>
          <w:rFonts w:ascii="Arial" w:hAnsi="Arial"/>
        </w:rPr>
        <w:t>ВОРОНЕЖСКОЙ ОБЛАСТИ</w:t>
      </w:r>
    </w:p>
    <w:p w:rsidR="00873261" w:rsidRPr="005C3D88" w:rsidRDefault="00873261" w:rsidP="00873261">
      <w:pPr>
        <w:ind w:firstLine="709"/>
        <w:jc w:val="center"/>
        <w:rPr>
          <w:rFonts w:ascii="Arial" w:hAnsi="Arial"/>
        </w:rPr>
      </w:pPr>
    </w:p>
    <w:p w:rsidR="00873261" w:rsidRPr="005C3D88" w:rsidRDefault="00873261" w:rsidP="00873261">
      <w:pPr>
        <w:widowControl w:val="0"/>
        <w:ind w:firstLine="709"/>
        <w:jc w:val="center"/>
        <w:rPr>
          <w:rFonts w:ascii="Arial" w:hAnsi="Arial"/>
        </w:rPr>
      </w:pPr>
      <w:r w:rsidRPr="005C3D88">
        <w:rPr>
          <w:rFonts w:ascii="Arial" w:hAnsi="Arial"/>
        </w:rPr>
        <w:t>ПОСТАНОВЛЕНИЕ</w:t>
      </w:r>
    </w:p>
    <w:p w:rsidR="00873261" w:rsidRPr="005C3D88" w:rsidRDefault="00873261" w:rsidP="00873261">
      <w:pPr>
        <w:widowControl w:val="0"/>
        <w:ind w:firstLine="709"/>
        <w:jc w:val="center"/>
        <w:rPr>
          <w:rFonts w:ascii="Arial" w:hAnsi="Arial"/>
        </w:rPr>
      </w:pPr>
    </w:p>
    <w:p w:rsidR="00873261" w:rsidRPr="005C3D88" w:rsidRDefault="00873261" w:rsidP="00873261">
      <w:pPr>
        <w:widowControl w:val="0"/>
        <w:ind w:firstLine="709"/>
        <w:jc w:val="center"/>
        <w:rPr>
          <w:rFonts w:ascii="Arial" w:hAnsi="Arial"/>
        </w:rPr>
      </w:pPr>
      <w:r w:rsidRPr="005C3D88">
        <w:rPr>
          <w:rFonts w:ascii="Arial" w:hAnsi="Arial"/>
        </w:rPr>
        <w:t xml:space="preserve">От </w:t>
      </w:r>
      <w:r>
        <w:rPr>
          <w:rFonts w:ascii="Arial" w:hAnsi="Arial"/>
        </w:rPr>
        <w:t xml:space="preserve">«17»декабря </w:t>
      </w:r>
      <w:r w:rsidRPr="005C3D88">
        <w:rPr>
          <w:rFonts w:ascii="Arial" w:hAnsi="Arial"/>
        </w:rPr>
        <w:t xml:space="preserve">2024 г. № </w:t>
      </w:r>
      <w:r>
        <w:rPr>
          <w:rFonts w:ascii="Arial" w:hAnsi="Arial"/>
        </w:rPr>
        <w:t>81</w:t>
      </w:r>
    </w:p>
    <w:p w:rsidR="00873261" w:rsidRPr="005C3D88" w:rsidRDefault="00873261" w:rsidP="00873261">
      <w:pPr>
        <w:widowControl w:val="0"/>
        <w:ind w:firstLine="709"/>
        <w:jc w:val="center"/>
        <w:rPr>
          <w:rFonts w:ascii="Arial" w:hAnsi="Arial"/>
        </w:rPr>
      </w:pPr>
    </w:p>
    <w:p w:rsidR="00873261" w:rsidRPr="005C3D88" w:rsidRDefault="00873261" w:rsidP="00873261">
      <w:pPr>
        <w:tabs>
          <w:tab w:val="left" w:pos="-1701"/>
          <w:tab w:val="left" w:pos="6379"/>
          <w:tab w:val="left" w:pos="9498"/>
        </w:tabs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C3D88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Arial" w:hAnsi="Arial" w:cs="Arial"/>
          <w:b/>
          <w:bCs/>
          <w:kern w:val="28"/>
          <w:sz w:val="32"/>
          <w:szCs w:val="32"/>
        </w:rPr>
        <w:t>Осетровского сельского поселения на 2025</w:t>
      </w:r>
      <w:r w:rsidRPr="005C3D88">
        <w:rPr>
          <w:rFonts w:ascii="Arial" w:hAnsi="Arial" w:cs="Arial"/>
          <w:b/>
          <w:bCs/>
          <w:kern w:val="28"/>
          <w:sz w:val="32"/>
          <w:szCs w:val="32"/>
        </w:rPr>
        <w:t xml:space="preserve"> год</w:t>
      </w:r>
    </w:p>
    <w:p w:rsidR="00873261" w:rsidRPr="005C3D88" w:rsidRDefault="00873261" w:rsidP="00873261">
      <w:pPr>
        <w:adjustRightInd w:val="0"/>
        <w:ind w:firstLine="709"/>
        <w:jc w:val="both"/>
        <w:rPr>
          <w:rFonts w:ascii="Arial" w:hAnsi="Arial"/>
          <w:bCs/>
        </w:rPr>
      </w:pPr>
    </w:p>
    <w:p w:rsidR="00873261" w:rsidRPr="005C3D88" w:rsidRDefault="00873261" w:rsidP="00873261">
      <w:pPr>
        <w:adjustRightInd w:val="0"/>
        <w:ind w:firstLine="709"/>
        <w:jc w:val="both"/>
        <w:rPr>
          <w:rFonts w:ascii="Arial" w:hAnsi="Arial"/>
        </w:rPr>
      </w:pPr>
      <w:r w:rsidRPr="005C3D88">
        <w:rPr>
          <w:rFonts w:ascii="Arial" w:hAnsi="Arial"/>
          <w:bCs/>
        </w:rPr>
        <w:t xml:space="preserve">В соответствии </w:t>
      </w:r>
      <w:r w:rsidRPr="005C3D88">
        <w:rPr>
          <w:rFonts w:ascii="Arial" w:eastAsia="Calibri" w:hAnsi="Arial"/>
          <w:spacing w:val="4"/>
        </w:rPr>
        <w:t xml:space="preserve">со статьей 17.1 </w:t>
      </w:r>
      <w:r w:rsidRPr="005C3D88">
        <w:rPr>
          <w:rFonts w:ascii="Arial" w:hAnsi="Arial"/>
        </w:rPr>
        <w:t>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C3D88">
        <w:rPr>
          <w:rFonts w:ascii="Arial" w:hAnsi="Arial"/>
          <w:bCs/>
        </w:rPr>
        <w:t xml:space="preserve">, администрация </w:t>
      </w:r>
      <w:r>
        <w:rPr>
          <w:rFonts w:ascii="Arial" w:hAnsi="Arial"/>
          <w:bCs/>
        </w:rPr>
        <w:t>Осетровского</w:t>
      </w:r>
      <w:r w:rsidRPr="005C3D88">
        <w:rPr>
          <w:rFonts w:ascii="Arial" w:hAnsi="Arial"/>
          <w:bCs/>
        </w:rPr>
        <w:t xml:space="preserve"> сельского поселения</w:t>
      </w:r>
    </w:p>
    <w:p w:rsidR="00873261" w:rsidRPr="005C3D88" w:rsidRDefault="00873261" w:rsidP="00873261">
      <w:pPr>
        <w:adjustRightInd w:val="0"/>
        <w:ind w:firstLine="709"/>
        <w:jc w:val="both"/>
        <w:rPr>
          <w:rFonts w:ascii="Arial" w:hAnsi="Arial"/>
          <w:bCs/>
          <w:spacing w:val="40"/>
        </w:rPr>
      </w:pPr>
    </w:p>
    <w:p w:rsidR="00873261" w:rsidRPr="005C3D88" w:rsidRDefault="00873261" w:rsidP="00873261">
      <w:pPr>
        <w:adjustRightInd w:val="0"/>
        <w:ind w:firstLine="709"/>
        <w:jc w:val="center"/>
        <w:rPr>
          <w:rFonts w:ascii="Arial" w:hAnsi="Arial"/>
          <w:bCs/>
          <w:spacing w:val="40"/>
        </w:rPr>
      </w:pPr>
      <w:r w:rsidRPr="005C3D88">
        <w:rPr>
          <w:rFonts w:ascii="Arial" w:hAnsi="Arial"/>
          <w:bCs/>
          <w:spacing w:val="40"/>
        </w:rPr>
        <w:t>ПОСТАНОВЛЯЕТ:</w:t>
      </w:r>
    </w:p>
    <w:p w:rsidR="00873261" w:rsidRPr="005C3D88" w:rsidRDefault="00873261" w:rsidP="00873261">
      <w:pPr>
        <w:adjustRightInd w:val="0"/>
        <w:ind w:firstLine="709"/>
        <w:jc w:val="both"/>
        <w:rPr>
          <w:rFonts w:ascii="Arial" w:hAnsi="Arial"/>
          <w:bCs/>
        </w:rPr>
      </w:pPr>
      <w:r w:rsidRPr="005C3D88">
        <w:rPr>
          <w:rFonts w:ascii="Arial" w:hAnsi="Arial"/>
          <w:bCs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Arial" w:hAnsi="Arial"/>
          <w:bCs/>
        </w:rPr>
        <w:t>Осетровского</w:t>
      </w:r>
      <w:r w:rsidRPr="005C3D88">
        <w:rPr>
          <w:rFonts w:ascii="Arial" w:hAnsi="Arial"/>
          <w:bCs/>
        </w:rPr>
        <w:t xml:space="preserve"> сельского поселения на 202</w:t>
      </w:r>
      <w:r>
        <w:rPr>
          <w:rFonts w:ascii="Arial" w:hAnsi="Arial"/>
          <w:bCs/>
        </w:rPr>
        <w:t>5</w:t>
      </w:r>
      <w:r w:rsidRPr="005C3D88">
        <w:rPr>
          <w:rFonts w:ascii="Arial" w:hAnsi="Arial"/>
          <w:bCs/>
        </w:rPr>
        <w:t xml:space="preserve"> год.</w:t>
      </w:r>
    </w:p>
    <w:p w:rsidR="00873261" w:rsidRPr="005C3D88" w:rsidRDefault="00873261" w:rsidP="00873261">
      <w:pPr>
        <w:tabs>
          <w:tab w:val="left" w:pos="567"/>
          <w:tab w:val="left" w:pos="851"/>
        </w:tabs>
        <w:adjustRightInd w:val="0"/>
        <w:ind w:firstLine="709"/>
        <w:jc w:val="both"/>
        <w:rPr>
          <w:rFonts w:ascii="Arial" w:hAnsi="Arial"/>
          <w:bCs/>
        </w:rPr>
      </w:pPr>
      <w:r w:rsidRPr="005C3D88">
        <w:rPr>
          <w:rFonts w:ascii="Arial" w:hAnsi="Arial"/>
          <w:bCs/>
        </w:rPr>
        <w:t>2.</w:t>
      </w:r>
      <w:r w:rsidRPr="005C3D88">
        <w:rPr>
          <w:rFonts w:ascii="Arial" w:hAnsi="Arial"/>
        </w:rPr>
        <w:t xml:space="preserve"> Опубликовать настоящее постановление в официальном периодическом печатном издании «Информационный бюллетень </w:t>
      </w:r>
      <w:r>
        <w:rPr>
          <w:rFonts w:ascii="Arial" w:hAnsi="Arial"/>
          <w:bCs/>
        </w:rPr>
        <w:t>Осетровского</w:t>
      </w:r>
      <w:r w:rsidRPr="005C3D88">
        <w:rPr>
          <w:rFonts w:ascii="Arial" w:hAnsi="Arial"/>
        </w:rPr>
        <w:t xml:space="preserve"> сельского поселения Верхнемамонского муниципального района Воронежской области».</w:t>
      </w:r>
    </w:p>
    <w:p w:rsidR="00873261" w:rsidRPr="005C3D88" w:rsidRDefault="00873261" w:rsidP="00873261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ascii="Arial" w:hAnsi="Arial"/>
        </w:rPr>
      </w:pPr>
      <w:r w:rsidRPr="005C3D88">
        <w:rPr>
          <w:rFonts w:ascii="Arial" w:hAnsi="Arial"/>
        </w:rPr>
        <w:t>3. Контроль за исполнением настоящего постановления оставляю за собой.</w:t>
      </w:r>
    </w:p>
    <w:p w:rsidR="00873261" w:rsidRPr="005C3D88" w:rsidRDefault="00873261" w:rsidP="00873261">
      <w:pPr>
        <w:tabs>
          <w:tab w:val="left" w:pos="1134"/>
        </w:tabs>
        <w:ind w:firstLine="709"/>
        <w:jc w:val="both"/>
        <w:rPr>
          <w:rFonts w:ascii="Arial" w:hAnsi="Arial"/>
          <w:bCs/>
        </w:rPr>
      </w:pPr>
      <w:r w:rsidRPr="005C3D88">
        <w:rPr>
          <w:rFonts w:ascii="Arial" w:hAnsi="Arial"/>
          <w:lang w:bidi="ru-RU"/>
        </w:rPr>
        <w:t>4.Постановление вступает в силу с момента его официального опубликования</w:t>
      </w:r>
    </w:p>
    <w:p w:rsidR="00873261" w:rsidRPr="005C3D88" w:rsidRDefault="00873261" w:rsidP="00873261">
      <w:pPr>
        <w:tabs>
          <w:tab w:val="left" w:pos="1134"/>
        </w:tabs>
        <w:ind w:firstLine="709"/>
        <w:jc w:val="both"/>
        <w:rPr>
          <w:rFonts w:ascii="Arial" w:hAnsi="Arial"/>
          <w:bCs/>
        </w:rPr>
      </w:pPr>
    </w:p>
    <w:p w:rsidR="00873261" w:rsidRPr="005C3D88" w:rsidRDefault="00873261" w:rsidP="00873261">
      <w:pPr>
        <w:adjustRightInd w:val="0"/>
        <w:ind w:firstLine="70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Г</w:t>
      </w:r>
      <w:r w:rsidRPr="005C3D88">
        <w:rPr>
          <w:rFonts w:ascii="Arial" w:hAnsi="Arial"/>
          <w:bCs/>
        </w:rPr>
        <w:t>лав</w:t>
      </w:r>
      <w:r>
        <w:rPr>
          <w:rFonts w:ascii="Arial" w:hAnsi="Arial"/>
          <w:bCs/>
        </w:rPr>
        <w:t>а</w:t>
      </w:r>
      <w:r w:rsidRPr="00C03271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Осетровского</w:t>
      </w:r>
      <w:r w:rsidRPr="005C3D88">
        <w:rPr>
          <w:rFonts w:ascii="Arial" w:hAnsi="Arial"/>
          <w:bCs/>
        </w:rPr>
        <w:t xml:space="preserve"> сельского поселения </w:t>
      </w:r>
      <w:r>
        <w:rPr>
          <w:rFonts w:ascii="Arial" w:hAnsi="Arial"/>
          <w:bCs/>
        </w:rPr>
        <w:t xml:space="preserve">                      С.А. Курдюкова</w:t>
      </w:r>
    </w:p>
    <w:p w:rsidR="00873261" w:rsidRPr="00873261" w:rsidRDefault="00873261" w:rsidP="00873261">
      <w:pPr>
        <w:widowControl w:val="0"/>
        <w:ind w:left="4820" w:firstLine="567"/>
        <w:jc w:val="both"/>
        <w:rPr>
          <w:rFonts w:ascii="Arial" w:hAnsi="Arial"/>
          <w:sz w:val="18"/>
          <w:szCs w:val="18"/>
        </w:rPr>
      </w:pPr>
      <w:r w:rsidRPr="005C3D88">
        <w:rPr>
          <w:rFonts w:ascii="Arial" w:hAnsi="Arial"/>
        </w:rPr>
        <w:br w:type="page"/>
      </w:r>
      <w:r w:rsidRPr="00873261">
        <w:rPr>
          <w:rFonts w:ascii="Arial" w:hAnsi="Arial"/>
          <w:sz w:val="18"/>
          <w:szCs w:val="18"/>
        </w:rPr>
        <w:lastRenderedPageBreak/>
        <w:t>Приложение</w:t>
      </w:r>
    </w:p>
    <w:p w:rsidR="00873261" w:rsidRPr="00873261" w:rsidRDefault="00873261" w:rsidP="00873261">
      <w:pPr>
        <w:widowControl w:val="0"/>
        <w:ind w:left="4820" w:firstLine="567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 xml:space="preserve">к постановлению администрации </w:t>
      </w:r>
      <w:r w:rsidRPr="00873261">
        <w:rPr>
          <w:rFonts w:ascii="Arial" w:hAnsi="Arial"/>
          <w:bCs/>
          <w:sz w:val="18"/>
          <w:szCs w:val="18"/>
        </w:rPr>
        <w:t>Осетровского</w:t>
      </w:r>
      <w:r w:rsidRPr="00873261">
        <w:rPr>
          <w:rFonts w:ascii="Arial" w:hAnsi="Arial"/>
          <w:sz w:val="18"/>
          <w:szCs w:val="18"/>
        </w:rPr>
        <w:t xml:space="preserve"> сельского поселения </w:t>
      </w:r>
    </w:p>
    <w:p w:rsidR="00873261" w:rsidRPr="00873261" w:rsidRDefault="00873261" w:rsidP="00873261">
      <w:pPr>
        <w:widowControl w:val="0"/>
        <w:ind w:left="4820" w:firstLine="567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от «1</w:t>
      </w:r>
      <w:r w:rsidR="00D54D51">
        <w:rPr>
          <w:rFonts w:ascii="Arial" w:hAnsi="Arial"/>
          <w:sz w:val="18"/>
          <w:szCs w:val="18"/>
        </w:rPr>
        <w:t>7</w:t>
      </w:r>
      <w:r w:rsidRPr="00873261">
        <w:rPr>
          <w:rFonts w:ascii="Arial" w:hAnsi="Arial"/>
          <w:sz w:val="18"/>
          <w:szCs w:val="18"/>
        </w:rPr>
        <w:t xml:space="preserve">» декабря 2024 г. №81 </w:t>
      </w:r>
    </w:p>
    <w:p w:rsidR="00873261" w:rsidRPr="00873261" w:rsidRDefault="00873261" w:rsidP="00873261">
      <w:pPr>
        <w:widowControl w:val="0"/>
        <w:snapToGrid w:val="0"/>
        <w:ind w:firstLine="709"/>
        <w:jc w:val="center"/>
        <w:rPr>
          <w:rFonts w:ascii="Arial" w:hAnsi="Arial" w:cs="Arial"/>
          <w:sz w:val="18"/>
          <w:szCs w:val="18"/>
        </w:rPr>
      </w:pPr>
    </w:p>
    <w:p w:rsidR="00873261" w:rsidRPr="00873261" w:rsidRDefault="00873261" w:rsidP="00873261">
      <w:pPr>
        <w:adjustRightInd w:val="0"/>
        <w:ind w:firstLine="567"/>
        <w:jc w:val="center"/>
        <w:rPr>
          <w:rFonts w:ascii="Arial" w:hAnsi="Arial"/>
          <w:bCs/>
          <w:sz w:val="18"/>
          <w:szCs w:val="18"/>
        </w:rPr>
      </w:pPr>
      <w:r w:rsidRPr="00873261">
        <w:rPr>
          <w:rFonts w:ascii="Arial" w:hAnsi="Arial"/>
          <w:bCs/>
          <w:sz w:val="18"/>
          <w:szCs w:val="18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Осетровского сельского поселения на 2025 год</w:t>
      </w:r>
    </w:p>
    <w:p w:rsidR="00873261" w:rsidRPr="00873261" w:rsidRDefault="00873261" w:rsidP="00873261">
      <w:pPr>
        <w:adjustRightInd w:val="0"/>
        <w:ind w:firstLine="709"/>
        <w:jc w:val="center"/>
        <w:rPr>
          <w:rFonts w:ascii="Arial" w:hAnsi="Arial"/>
          <w:bCs/>
          <w:sz w:val="18"/>
          <w:szCs w:val="18"/>
        </w:rPr>
      </w:pPr>
    </w:p>
    <w:p w:rsidR="00873261" w:rsidRPr="00873261" w:rsidRDefault="00873261" w:rsidP="00873261">
      <w:pPr>
        <w:adjustRightInd w:val="0"/>
        <w:ind w:firstLine="709"/>
        <w:jc w:val="center"/>
        <w:outlineLvl w:val="1"/>
        <w:rPr>
          <w:rFonts w:ascii="Arial" w:hAnsi="Arial"/>
          <w:bCs/>
          <w:sz w:val="18"/>
          <w:szCs w:val="18"/>
        </w:rPr>
      </w:pPr>
      <w:r w:rsidRPr="00873261">
        <w:rPr>
          <w:rFonts w:ascii="Arial" w:hAnsi="Arial"/>
          <w:sz w:val="18"/>
          <w:szCs w:val="18"/>
          <w:lang w:val="en-US"/>
        </w:rPr>
        <w:t>I</w:t>
      </w:r>
      <w:r w:rsidRPr="00873261">
        <w:rPr>
          <w:rFonts w:ascii="Arial" w:hAnsi="Arial"/>
          <w:sz w:val="18"/>
          <w:szCs w:val="18"/>
        </w:rPr>
        <w:t>. Анализ текущего состояния осуществления муниципального ;жилищного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73261" w:rsidRPr="00873261" w:rsidRDefault="00873261" w:rsidP="00873261">
      <w:pPr>
        <w:adjustRightInd w:val="0"/>
        <w:ind w:firstLine="709"/>
        <w:jc w:val="both"/>
        <w:rPr>
          <w:rFonts w:ascii="Arial" w:hAnsi="Arial"/>
          <w:sz w:val="18"/>
          <w:szCs w:val="18"/>
        </w:rPr>
      </w:pPr>
    </w:p>
    <w:p w:rsidR="00873261" w:rsidRPr="00873261" w:rsidRDefault="00873261" w:rsidP="00873261">
      <w:pPr>
        <w:adjustRightInd w:val="0"/>
        <w:ind w:firstLine="709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</w:t>
      </w:r>
      <w:r w:rsidRPr="00873261">
        <w:rPr>
          <w:rFonts w:ascii="Arial" w:hAnsi="Arial"/>
          <w:bCs/>
          <w:sz w:val="18"/>
          <w:szCs w:val="18"/>
        </w:rPr>
        <w:t>на территории Осетровского сельского поселения на 2025 год</w:t>
      </w:r>
      <w:r w:rsidRPr="00873261">
        <w:rPr>
          <w:rFonts w:ascii="Arial" w:hAnsi="Arial"/>
          <w:sz w:val="18"/>
          <w:szCs w:val="18"/>
        </w:rPr>
        <w:t>.</w:t>
      </w:r>
    </w:p>
    <w:p w:rsidR="00873261" w:rsidRPr="00873261" w:rsidRDefault="00873261" w:rsidP="00873261">
      <w:pPr>
        <w:ind w:firstLine="709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 (далее также - проверка).</w:t>
      </w:r>
    </w:p>
    <w:p w:rsidR="00873261" w:rsidRPr="00873261" w:rsidRDefault="00873261" w:rsidP="00873261">
      <w:pPr>
        <w:ind w:firstLine="560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В отчетном периоде с 1 января по 31 декабря 2024 г проверок (плановых, внеплановых) по муниципальному контролю не проводилось.</w:t>
      </w:r>
    </w:p>
    <w:p w:rsidR="00873261" w:rsidRPr="00873261" w:rsidRDefault="00873261" w:rsidP="00873261">
      <w:pPr>
        <w:widowControl w:val="0"/>
        <w:adjustRightInd w:val="0"/>
        <w:ind w:firstLine="709"/>
        <w:jc w:val="both"/>
        <w:rPr>
          <w:rFonts w:ascii="Arial" w:hAnsi="Arial"/>
          <w:sz w:val="18"/>
          <w:szCs w:val="18"/>
        </w:rPr>
      </w:pPr>
    </w:p>
    <w:p w:rsidR="00873261" w:rsidRPr="00873261" w:rsidRDefault="00873261" w:rsidP="00873261">
      <w:pPr>
        <w:adjustRightInd w:val="0"/>
        <w:ind w:firstLine="709"/>
        <w:jc w:val="center"/>
        <w:outlineLvl w:val="1"/>
        <w:rPr>
          <w:rFonts w:ascii="Arial" w:hAnsi="Arial"/>
          <w:bCs/>
          <w:sz w:val="18"/>
          <w:szCs w:val="18"/>
        </w:rPr>
      </w:pPr>
      <w:r w:rsidRPr="00873261">
        <w:rPr>
          <w:rFonts w:ascii="Arial" w:hAnsi="Arial"/>
          <w:sz w:val="18"/>
          <w:szCs w:val="18"/>
          <w:lang w:val="en-US"/>
        </w:rPr>
        <w:t>II</w:t>
      </w:r>
      <w:r w:rsidRPr="00873261">
        <w:rPr>
          <w:rFonts w:ascii="Arial" w:hAnsi="Arial"/>
          <w:sz w:val="18"/>
          <w:szCs w:val="18"/>
        </w:rPr>
        <w:t>. Цели и задачи реализации программы профилактики</w:t>
      </w:r>
    </w:p>
    <w:p w:rsidR="00873261" w:rsidRPr="00873261" w:rsidRDefault="00873261" w:rsidP="00873261">
      <w:pPr>
        <w:adjustRightInd w:val="0"/>
        <w:ind w:firstLine="709"/>
        <w:jc w:val="both"/>
        <w:rPr>
          <w:rFonts w:ascii="Arial" w:hAnsi="Arial"/>
          <w:sz w:val="18"/>
          <w:szCs w:val="18"/>
        </w:rPr>
      </w:pPr>
    </w:p>
    <w:p w:rsidR="00873261" w:rsidRPr="00873261" w:rsidRDefault="00873261" w:rsidP="00873261">
      <w:pPr>
        <w:adjustRightInd w:val="0"/>
        <w:ind w:firstLine="709"/>
        <w:jc w:val="both"/>
        <w:outlineLvl w:val="2"/>
        <w:rPr>
          <w:rFonts w:ascii="Arial" w:hAnsi="Arial"/>
          <w:bCs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Основными целями Программы профилактики являются:</w:t>
      </w:r>
    </w:p>
    <w:p w:rsidR="00873261" w:rsidRPr="00873261" w:rsidRDefault="00873261" w:rsidP="00873261">
      <w:pPr>
        <w:adjustRightInd w:val="0"/>
        <w:ind w:firstLine="709"/>
        <w:jc w:val="both"/>
        <w:outlineLvl w:val="2"/>
        <w:rPr>
          <w:rFonts w:ascii="Arial" w:hAnsi="Arial"/>
          <w:bCs/>
          <w:sz w:val="18"/>
          <w:szCs w:val="18"/>
        </w:rPr>
      </w:pPr>
    </w:p>
    <w:p w:rsidR="00873261" w:rsidRPr="00873261" w:rsidRDefault="00873261" w:rsidP="00873261">
      <w:pPr>
        <w:numPr>
          <w:ilvl w:val="0"/>
          <w:numId w:val="9"/>
        </w:numPr>
        <w:adjustRightInd w:val="0"/>
        <w:ind w:left="0" w:firstLine="709"/>
        <w:contextualSpacing/>
        <w:jc w:val="both"/>
        <w:outlineLvl w:val="2"/>
        <w:rPr>
          <w:rFonts w:ascii="Arial" w:hAnsi="Arial" w:cs="Arial"/>
          <w:bCs/>
          <w:sz w:val="18"/>
          <w:szCs w:val="18"/>
        </w:rPr>
      </w:pPr>
      <w:r w:rsidRPr="00873261">
        <w:rPr>
          <w:rFonts w:ascii="Arial" w:hAnsi="Arial" w:cs="Arial"/>
          <w:bCs/>
          <w:sz w:val="18"/>
          <w:szCs w:val="1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73261" w:rsidRPr="00873261" w:rsidRDefault="00873261" w:rsidP="00873261">
      <w:pPr>
        <w:numPr>
          <w:ilvl w:val="0"/>
          <w:numId w:val="9"/>
        </w:numPr>
        <w:adjustRightInd w:val="0"/>
        <w:ind w:left="0" w:firstLine="709"/>
        <w:contextualSpacing/>
        <w:jc w:val="both"/>
        <w:outlineLvl w:val="2"/>
        <w:rPr>
          <w:rFonts w:ascii="Arial" w:hAnsi="Arial" w:cs="Arial"/>
          <w:sz w:val="18"/>
          <w:szCs w:val="18"/>
        </w:rPr>
      </w:pPr>
      <w:r w:rsidRPr="00873261">
        <w:rPr>
          <w:rFonts w:ascii="Arial" w:hAnsi="Arial" w:cs="Arial"/>
          <w:bCs/>
          <w:sz w:val="18"/>
          <w:szCs w:val="1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73261" w:rsidRPr="00873261" w:rsidRDefault="00873261" w:rsidP="00873261">
      <w:pPr>
        <w:numPr>
          <w:ilvl w:val="0"/>
          <w:numId w:val="9"/>
        </w:numPr>
        <w:adjustRightInd w:val="0"/>
        <w:ind w:left="0" w:firstLine="709"/>
        <w:contextualSpacing/>
        <w:jc w:val="both"/>
        <w:outlineLvl w:val="2"/>
        <w:rPr>
          <w:rFonts w:ascii="Arial" w:hAnsi="Arial" w:cs="Arial"/>
          <w:sz w:val="18"/>
          <w:szCs w:val="18"/>
        </w:rPr>
      </w:pPr>
      <w:r w:rsidRPr="00873261">
        <w:rPr>
          <w:rFonts w:ascii="Arial" w:hAnsi="Arial" w:cs="Arial"/>
          <w:bCs/>
          <w:sz w:val="18"/>
          <w:szCs w:val="1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73261" w:rsidRPr="00873261" w:rsidRDefault="00873261" w:rsidP="00873261">
      <w:pPr>
        <w:adjustRightInd w:val="0"/>
        <w:ind w:firstLine="709"/>
        <w:jc w:val="both"/>
        <w:rPr>
          <w:rFonts w:ascii="Arial" w:hAnsi="Arial"/>
          <w:sz w:val="18"/>
          <w:szCs w:val="18"/>
        </w:rPr>
      </w:pPr>
    </w:p>
    <w:p w:rsidR="00873261" w:rsidRPr="00873261" w:rsidRDefault="00873261" w:rsidP="00873261">
      <w:pPr>
        <w:adjustRightInd w:val="0"/>
        <w:ind w:firstLine="709"/>
        <w:jc w:val="both"/>
        <w:outlineLvl w:val="2"/>
        <w:rPr>
          <w:rFonts w:ascii="Arial" w:hAnsi="Arial"/>
          <w:bCs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Проведение профилактических мероприятий программы профилактики направлено на решение следующих задач:</w:t>
      </w:r>
    </w:p>
    <w:p w:rsidR="00873261" w:rsidRPr="00873261" w:rsidRDefault="00873261" w:rsidP="00873261">
      <w:pPr>
        <w:numPr>
          <w:ilvl w:val="0"/>
          <w:numId w:val="10"/>
        </w:numPr>
        <w:adjustRightInd w:val="0"/>
        <w:spacing w:before="220"/>
        <w:ind w:left="0" w:firstLine="709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73261">
        <w:rPr>
          <w:rFonts w:ascii="Arial" w:hAnsi="Arial" w:cs="Arial"/>
          <w:bCs/>
          <w:sz w:val="18"/>
          <w:szCs w:val="1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873261" w:rsidRPr="00873261" w:rsidRDefault="00873261" w:rsidP="00873261">
      <w:pPr>
        <w:numPr>
          <w:ilvl w:val="0"/>
          <w:numId w:val="10"/>
        </w:numPr>
        <w:adjustRightInd w:val="0"/>
        <w:spacing w:before="220"/>
        <w:ind w:left="0" w:firstLine="709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73261">
        <w:rPr>
          <w:rFonts w:ascii="Arial" w:hAnsi="Arial" w:cs="Arial"/>
          <w:bCs/>
          <w:iCs/>
          <w:sz w:val="18"/>
          <w:szCs w:val="1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73261" w:rsidRPr="00873261" w:rsidRDefault="00873261" w:rsidP="00873261">
      <w:pPr>
        <w:numPr>
          <w:ilvl w:val="0"/>
          <w:numId w:val="10"/>
        </w:numPr>
        <w:adjustRightInd w:val="0"/>
        <w:spacing w:before="220"/>
        <w:ind w:left="0" w:firstLine="709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73261">
        <w:rPr>
          <w:rFonts w:ascii="Arial" w:hAnsi="Arial" w:cs="Arial"/>
          <w:bCs/>
          <w:sz w:val="18"/>
          <w:szCs w:val="1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73261" w:rsidRPr="00873261" w:rsidRDefault="00873261" w:rsidP="00873261">
      <w:pPr>
        <w:numPr>
          <w:ilvl w:val="0"/>
          <w:numId w:val="10"/>
        </w:numPr>
        <w:adjustRightInd w:val="0"/>
        <w:spacing w:before="220"/>
        <w:ind w:left="0" w:firstLine="709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73261">
        <w:rPr>
          <w:rFonts w:ascii="Arial" w:hAnsi="Arial" w:cs="Arial"/>
          <w:bCs/>
          <w:sz w:val="18"/>
          <w:szCs w:val="1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73261" w:rsidRPr="00873261" w:rsidRDefault="00873261" w:rsidP="00873261">
      <w:pPr>
        <w:numPr>
          <w:ilvl w:val="0"/>
          <w:numId w:val="10"/>
        </w:numPr>
        <w:adjustRightInd w:val="0"/>
        <w:spacing w:before="220"/>
        <w:ind w:left="0" w:firstLine="709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73261">
        <w:rPr>
          <w:rFonts w:ascii="Arial" w:hAnsi="Arial" w:cs="Arial"/>
          <w:bCs/>
          <w:sz w:val="18"/>
          <w:szCs w:val="1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873261" w:rsidRPr="00873261" w:rsidRDefault="00873261" w:rsidP="00873261">
      <w:pPr>
        <w:adjustRightInd w:val="0"/>
        <w:ind w:firstLine="709"/>
        <w:jc w:val="both"/>
        <w:outlineLvl w:val="2"/>
        <w:rPr>
          <w:rFonts w:ascii="Arial" w:hAnsi="Arial"/>
          <w:bCs/>
          <w:sz w:val="18"/>
          <w:szCs w:val="18"/>
        </w:rPr>
      </w:pPr>
    </w:p>
    <w:p w:rsidR="00873261" w:rsidRPr="00873261" w:rsidRDefault="00873261" w:rsidP="00873261">
      <w:pPr>
        <w:adjustRightInd w:val="0"/>
        <w:ind w:firstLine="709"/>
        <w:jc w:val="center"/>
        <w:outlineLvl w:val="1"/>
        <w:rPr>
          <w:rFonts w:ascii="Arial" w:hAnsi="Arial"/>
          <w:bCs/>
          <w:sz w:val="18"/>
          <w:szCs w:val="18"/>
        </w:rPr>
      </w:pPr>
      <w:r w:rsidRPr="00873261">
        <w:rPr>
          <w:rFonts w:ascii="Arial" w:hAnsi="Arial"/>
          <w:sz w:val="18"/>
          <w:szCs w:val="18"/>
          <w:lang w:val="en-US"/>
        </w:rPr>
        <w:t>III</w:t>
      </w:r>
      <w:r w:rsidRPr="00873261">
        <w:rPr>
          <w:rFonts w:ascii="Arial" w:hAnsi="Arial"/>
          <w:sz w:val="18"/>
          <w:szCs w:val="18"/>
        </w:rPr>
        <w:t>. Перечень профилактических мероприятий, сроки (периодичность) их проведения</w:t>
      </w:r>
    </w:p>
    <w:p w:rsidR="00873261" w:rsidRPr="00873261" w:rsidRDefault="00873261" w:rsidP="00873261">
      <w:pPr>
        <w:adjustRightInd w:val="0"/>
        <w:ind w:firstLine="709"/>
        <w:jc w:val="center"/>
        <w:outlineLvl w:val="1"/>
        <w:rPr>
          <w:rFonts w:ascii="Arial" w:hAnsi="Arial"/>
          <w:bCs/>
          <w:sz w:val="18"/>
          <w:szCs w:val="18"/>
        </w:rPr>
      </w:pPr>
    </w:p>
    <w:p w:rsidR="00873261" w:rsidRPr="00873261" w:rsidRDefault="00873261" w:rsidP="00873261">
      <w:pPr>
        <w:widowControl w:val="0"/>
        <w:adjustRightInd w:val="0"/>
        <w:ind w:firstLine="709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873261" w:rsidRPr="00873261" w:rsidRDefault="00873261" w:rsidP="00873261">
      <w:pPr>
        <w:widowControl w:val="0"/>
        <w:adjustRightInd w:val="0"/>
        <w:ind w:firstLine="709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1) информирование;</w:t>
      </w:r>
    </w:p>
    <w:p w:rsidR="00873261" w:rsidRPr="00873261" w:rsidRDefault="00873261" w:rsidP="00873261">
      <w:pPr>
        <w:widowControl w:val="0"/>
        <w:adjustRightInd w:val="0"/>
        <w:ind w:firstLine="709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2) обобщение правоприменительной практики;</w:t>
      </w:r>
    </w:p>
    <w:p w:rsidR="00873261" w:rsidRPr="00873261" w:rsidRDefault="00873261" w:rsidP="00873261">
      <w:pPr>
        <w:widowControl w:val="0"/>
        <w:adjustRightInd w:val="0"/>
        <w:ind w:firstLine="709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3) объявление предостережения;</w:t>
      </w:r>
    </w:p>
    <w:p w:rsidR="00873261" w:rsidRPr="00873261" w:rsidRDefault="00873261" w:rsidP="00873261">
      <w:pPr>
        <w:widowControl w:val="0"/>
        <w:adjustRightInd w:val="0"/>
        <w:ind w:firstLine="709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4) консультирование;</w:t>
      </w:r>
    </w:p>
    <w:p w:rsidR="00873261" w:rsidRPr="00873261" w:rsidRDefault="00873261" w:rsidP="00873261">
      <w:pPr>
        <w:widowControl w:val="0"/>
        <w:adjustRightInd w:val="0"/>
        <w:ind w:firstLine="709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5) профилактический визит.</w:t>
      </w:r>
    </w:p>
    <w:p w:rsidR="00873261" w:rsidRPr="00873261" w:rsidRDefault="00873261" w:rsidP="00873261">
      <w:pPr>
        <w:widowControl w:val="0"/>
        <w:adjustRightInd w:val="0"/>
        <w:ind w:firstLine="709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 (см. Таблицу 1)</w:t>
      </w:r>
    </w:p>
    <w:p w:rsidR="00873261" w:rsidRPr="00873261" w:rsidRDefault="00873261" w:rsidP="00873261">
      <w:pPr>
        <w:widowControl w:val="0"/>
        <w:adjustRightInd w:val="0"/>
        <w:ind w:firstLine="709"/>
        <w:jc w:val="right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Таблица 1</w:t>
      </w:r>
    </w:p>
    <w:p w:rsidR="00873261" w:rsidRPr="00873261" w:rsidRDefault="00873261" w:rsidP="00873261">
      <w:pPr>
        <w:widowControl w:val="0"/>
        <w:adjustRightInd w:val="0"/>
        <w:ind w:firstLine="709"/>
        <w:jc w:val="right"/>
        <w:rPr>
          <w:rFonts w:ascii="Arial" w:hAnsi="Arial"/>
          <w:sz w:val="18"/>
          <w:szCs w:val="1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3479"/>
        <w:gridCol w:w="1932"/>
        <w:gridCol w:w="3557"/>
      </w:tblGrid>
      <w:tr w:rsidR="00873261" w:rsidRPr="00873261" w:rsidTr="0063401A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 xml:space="preserve">№ п/п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 xml:space="preserve">Срок реализации мероприятия 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Структурное подразделение, ответственное за реализацию</w:t>
            </w:r>
          </w:p>
        </w:tc>
      </w:tr>
      <w:tr w:rsidR="00873261" w:rsidRPr="00873261" w:rsidTr="0063401A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 xml:space="preserve">1.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Информирование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 xml:space="preserve">Постоянно 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Администрация Осетровского сельского поселения</w:t>
            </w:r>
          </w:p>
        </w:tc>
      </w:tr>
      <w:tr w:rsidR="00873261" w:rsidRPr="00873261" w:rsidTr="0063401A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2</w:t>
            </w:r>
            <w:r w:rsidRPr="00873261">
              <w:rPr>
                <w:rFonts w:ascii="Arial" w:hAnsi="Arial"/>
                <w:iCs/>
                <w:sz w:val="18"/>
                <w:szCs w:val="18"/>
              </w:rPr>
              <w:lastRenderedPageBreak/>
              <w:t>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lastRenderedPageBreak/>
              <w:t xml:space="preserve">Обобщение </w:t>
            </w:r>
            <w:r w:rsidRPr="00873261">
              <w:rPr>
                <w:rFonts w:ascii="Arial" w:hAnsi="Arial"/>
                <w:iCs/>
                <w:sz w:val="18"/>
                <w:szCs w:val="18"/>
              </w:rPr>
              <w:lastRenderedPageBreak/>
              <w:t>правоприменительной практики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lastRenderedPageBreak/>
              <w:t xml:space="preserve">Не позднее 1 </w:t>
            </w:r>
            <w:r w:rsidRPr="00873261">
              <w:rPr>
                <w:rFonts w:ascii="Arial" w:hAnsi="Arial"/>
                <w:iCs/>
                <w:sz w:val="18"/>
                <w:szCs w:val="18"/>
              </w:rPr>
              <w:lastRenderedPageBreak/>
              <w:t>марта 2024г.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rPr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lastRenderedPageBreak/>
              <w:t xml:space="preserve">Администрация Осетровского сельского </w:t>
            </w:r>
            <w:r w:rsidRPr="00873261">
              <w:rPr>
                <w:rFonts w:ascii="Arial" w:hAnsi="Arial"/>
                <w:iCs/>
                <w:sz w:val="18"/>
                <w:szCs w:val="18"/>
              </w:rPr>
              <w:lastRenderedPageBreak/>
              <w:t>поселения</w:t>
            </w:r>
          </w:p>
        </w:tc>
      </w:tr>
      <w:tr w:rsidR="00873261" w:rsidRPr="00873261" w:rsidTr="0063401A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lastRenderedPageBreak/>
              <w:t xml:space="preserve">3.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Объявление предостережения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В течение года (по мере необходимости)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rPr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Администрация Осетровского сельского поселения</w:t>
            </w:r>
          </w:p>
        </w:tc>
      </w:tr>
      <w:tr w:rsidR="00873261" w:rsidRPr="00873261" w:rsidTr="0063401A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4.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Постоянно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rPr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Администрация Осетровского сельского поселения</w:t>
            </w:r>
          </w:p>
        </w:tc>
      </w:tr>
      <w:tr w:rsidR="00873261" w:rsidRPr="00873261" w:rsidTr="0063401A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5.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Обязательный профилактический визит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 xml:space="preserve">Не реже, чем 2 раза в год </w:t>
            </w:r>
            <w:r w:rsidRPr="00873261">
              <w:rPr>
                <w:rFonts w:ascii="Arial" w:hAnsi="Arial"/>
                <w:iCs/>
                <w:sz w:val="18"/>
                <w:szCs w:val="18"/>
                <w:lang w:val="en-US"/>
              </w:rPr>
              <w:t>II</w:t>
            </w:r>
            <w:r w:rsidRPr="00873261">
              <w:rPr>
                <w:rFonts w:ascii="Arial" w:hAnsi="Arial"/>
                <w:iCs/>
                <w:sz w:val="18"/>
                <w:szCs w:val="18"/>
              </w:rPr>
              <w:t xml:space="preserve">, </w:t>
            </w:r>
            <w:r w:rsidRPr="00873261">
              <w:rPr>
                <w:rFonts w:ascii="Arial" w:hAnsi="Arial"/>
                <w:iCs/>
                <w:sz w:val="18"/>
                <w:szCs w:val="18"/>
                <w:lang w:val="en-US"/>
              </w:rPr>
              <w:t>IV</w:t>
            </w:r>
            <w:r w:rsidRPr="00873261">
              <w:rPr>
                <w:rFonts w:ascii="Arial" w:hAnsi="Arial"/>
                <w:iCs/>
                <w:sz w:val="18"/>
                <w:szCs w:val="18"/>
              </w:rPr>
              <w:t xml:space="preserve"> квартал 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rPr>
                <w:sz w:val="18"/>
                <w:szCs w:val="18"/>
              </w:rPr>
            </w:pPr>
            <w:r w:rsidRPr="00873261">
              <w:rPr>
                <w:rFonts w:ascii="Arial" w:hAnsi="Arial"/>
                <w:iCs/>
                <w:sz w:val="18"/>
                <w:szCs w:val="18"/>
              </w:rPr>
              <w:t>Администрация Осетровского сельского поселения</w:t>
            </w:r>
          </w:p>
        </w:tc>
      </w:tr>
    </w:tbl>
    <w:p w:rsidR="00873261" w:rsidRPr="00873261" w:rsidRDefault="00873261" w:rsidP="00873261">
      <w:pPr>
        <w:widowControl w:val="0"/>
        <w:adjustRightInd w:val="0"/>
        <w:ind w:firstLine="709"/>
        <w:jc w:val="both"/>
        <w:rPr>
          <w:rFonts w:ascii="Arial" w:hAnsi="Arial"/>
          <w:sz w:val="18"/>
          <w:szCs w:val="18"/>
        </w:rPr>
      </w:pPr>
    </w:p>
    <w:p w:rsidR="00873261" w:rsidRPr="00873261" w:rsidRDefault="00873261" w:rsidP="00873261">
      <w:pPr>
        <w:widowControl w:val="0"/>
        <w:adjustRightInd w:val="0"/>
        <w:ind w:firstLine="709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Консультирование осуществляется по следующим вопросам:</w:t>
      </w:r>
    </w:p>
    <w:p w:rsidR="00873261" w:rsidRPr="00873261" w:rsidRDefault="00873261" w:rsidP="00873261">
      <w:pPr>
        <w:widowControl w:val="0"/>
        <w:adjustRightInd w:val="0"/>
        <w:ind w:firstLine="709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1) осуществление контрольных (надзорных) мероприятий в рамках муниципального жилищного контроля;</w:t>
      </w:r>
    </w:p>
    <w:p w:rsidR="00873261" w:rsidRPr="00873261" w:rsidRDefault="00873261" w:rsidP="00873261">
      <w:pPr>
        <w:widowControl w:val="0"/>
        <w:adjustRightInd w:val="0"/>
        <w:ind w:firstLine="709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2) исполнение обязательных требований, являющихся предметом муниципального жилищного контроля;</w:t>
      </w:r>
    </w:p>
    <w:p w:rsidR="00873261" w:rsidRPr="00873261" w:rsidRDefault="00873261" w:rsidP="00873261">
      <w:pPr>
        <w:widowControl w:val="0"/>
        <w:adjustRightInd w:val="0"/>
        <w:ind w:firstLine="709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3) по вопросам проведения профилактических мероприятий.</w:t>
      </w:r>
    </w:p>
    <w:p w:rsidR="00873261" w:rsidRPr="00873261" w:rsidRDefault="00873261" w:rsidP="00873261">
      <w:pPr>
        <w:widowControl w:val="0"/>
        <w:adjustRightInd w:val="0"/>
        <w:ind w:firstLine="709"/>
        <w:jc w:val="both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 xml:space="preserve">Консультирование по однотипным обращениям контролируемых лиц осуществляется посредством размещения на официальном сайте Администрации </w:t>
      </w:r>
      <w:r w:rsidRPr="00873261">
        <w:rPr>
          <w:rFonts w:ascii="Arial" w:hAnsi="Arial"/>
          <w:bCs/>
          <w:sz w:val="18"/>
          <w:szCs w:val="18"/>
        </w:rPr>
        <w:t>Осетровского</w:t>
      </w:r>
      <w:r w:rsidRPr="00873261">
        <w:rPr>
          <w:rFonts w:ascii="Arial" w:hAnsi="Arial"/>
          <w:sz w:val="18"/>
          <w:szCs w:val="18"/>
        </w:rPr>
        <w:t xml:space="preserve"> сельского поселения в информационно-телекоммуникационной сети "Интернет" письменного разъяснения, подписанного уполномоченным должностным лицом.</w:t>
      </w:r>
    </w:p>
    <w:p w:rsidR="00873261" w:rsidRPr="00873261" w:rsidRDefault="00873261" w:rsidP="00873261">
      <w:pPr>
        <w:adjustRightInd w:val="0"/>
        <w:ind w:firstLine="709"/>
        <w:jc w:val="both"/>
        <w:outlineLvl w:val="1"/>
        <w:rPr>
          <w:rFonts w:ascii="Arial" w:hAnsi="Arial"/>
          <w:bCs/>
          <w:sz w:val="18"/>
          <w:szCs w:val="18"/>
        </w:rPr>
      </w:pPr>
    </w:p>
    <w:p w:rsidR="00873261" w:rsidRPr="00873261" w:rsidRDefault="00873261" w:rsidP="00873261">
      <w:pPr>
        <w:adjustRightInd w:val="0"/>
        <w:ind w:firstLine="709"/>
        <w:jc w:val="center"/>
        <w:outlineLvl w:val="1"/>
        <w:rPr>
          <w:rFonts w:ascii="Arial" w:hAnsi="Arial"/>
          <w:bCs/>
          <w:sz w:val="18"/>
          <w:szCs w:val="18"/>
        </w:rPr>
      </w:pPr>
      <w:r w:rsidRPr="00873261">
        <w:rPr>
          <w:rFonts w:ascii="Arial" w:hAnsi="Arial"/>
          <w:sz w:val="18"/>
          <w:szCs w:val="18"/>
          <w:lang w:val="en-US"/>
        </w:rPr>
        <w:t>IV</w:t>
      </w:r>
      <w:r w:rsidRPr="00873261">
        <w:rPr>
          <w:rFonts w:ascii="Arial" w:hAnsi="Arial"/>
          <w:sz w:val="18"/>
          <w:szCs w:val="18"/>
        </w:rPr>
        <w:t>. Показатели результативности и эффективности программы профилактики</w:t>
      </w:r>
    </w:p>
    <w:p w:rsidR="00873261" w:rsidRPr="00873261" w:rsidRDefault="00873261" w:rsidP="00873261">
      <w:pPr>
        <w:ind w:firstLine="709"/>
        <w:jc w:val="both"/>
        <w:rPr>
          <w:rFonts w:ascii="Arial" w:hAnsi="Arial"/>
          <w:sz w:val="18"/>
          <w:szCs w:val="18"/>
        </w:rPr>
      </w:pPr>
    </w:p>
    <w:p w:rsidR="00873261" w:rsidRPr="00873261" w:rsidRDefault="00873261" w:rsidP="00873261">
      <w:pPr>
        <w:widowControl w:val="0"/>
        <w:adjustRightInd w:val="0"/>
        <w:ind w:firstLine="709"/>
        <w:jc w:val="right"/>
        <w:rPr>
          <w:rFonts w:ascii="Arial" w:hAnsi="Arial"/>
          <w:sz w:val="18"/>
          <w:szCs w:val="18"/>
        </w:rPr>
      </w:pPr>
      <w:r w:rsidRPr="00873261">
        <w:rPr>
          <w:rFonts w:ascii="Arial" w:hAnsi="Arial"/>
          <w:sz w:val="18"/>
          <w:szCs w:val="18"/>
        </w:rPr>
        <w:t>Таблица 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873261" w:rsidRPr="00873261" w:rsidTr="006340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sz w:val="18"/>
                <w:szCs w:val="18"/>
              </w:rPr>
            </w:pPr>
            <w:r w:rsidRPr="00873261">
              <w:rPr>
                <w:rFonts w:ascii="Arial" w:hAnsi="Arial"/>
                <w:sz w:val="18"/>
                <w:szCs w:val="1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sz w:val="18"/>
                <w:szCs w:val="18"/>
              </w:rPr>
            </w:pPr>
            <w:r w:rsidRPr="00873261">
              <w:rPr>
                <w:rFonts w:ascii="Arial" w:hAnsi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sz w:val="18"/>
                <w:szCs w:val="18"/>
              </w:rPr>
            </w:pPr>
            <w:r w:rsidRPr="00873261">
              <w:rPr>
                <w:rFonts w:ascii="Arial" w:hAnsi="Arial"/>
                <w:sz w:val="18"/>
                <w:szCs w:val="18"/>
              </w:rPr>
              <w:t>Величина</w:t>
            </w:r>
          </w:p>
        </w:tc>
      </w:tr>
      <w:tr w:rsidR="00873261" w:rsidRPr="00873261" w:rsidTr="006340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sz w:val="18"/>
                <w:szCs w:val="18"/>
              </w:rPr>
            </w:pPr>
            <w:r w:rsidRPr="00873261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sz w:val="18"/>
                <w:szCs w:val="18"/>
              </w:rPr>
            </w:pPr>
            <w:r w:rsidRPr="00873261">
              <w:rPr>
                <w:rFonts w:ascii="Arial" w:hAnsi="Arial"/>
                <w:sz w:val="18"/>
                <w:szCs w:val="18"/>
              </w:rPr>
              <w:t>Полнота информации, размещенной на официальном сайте Администрации ______________ сельского поселения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sz w:val="18"/>
                <w:szCs w:val="18"/>
              </w:rPr>
            </w:pPr>
            <w:r w:rsidRPr="00873261">
              <w:rPr>
                <w:rFonts w:ascii="Arial" w:hAnsi="Arial"/>
                <w:sz w:val="18"/>
                <w:szCs w:val="18"/>
              </w:rPr>
              <w:t>100 %</w:t>
            </w:r>
          </w:p>
        </w:tc>
      </w:tr>
      <w:tr w:rsidR="00873261" w:rsidRPr="00873261" w:rsidTr="006340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sz w:val="18"/>
                <w:szCs w:val="18"/>
              </w:rPr>
            </w:pPr>
            <w:r w:rsidRPr="00873261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sz w:val="18"/>
                <w:szCs w:val="18"/>
              </w:rPr>
            </w:pPr>
            <w:r w:rsidRPr="00873261">
              <w:rPr>
                <w:rFonts w:ascii="Arial" w:hAnsi="Arial"/>
                <w:sz w:val="18"/>
                <w:szCs w:val="1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sz w:val="18"/>
                <w:szCs w:val="18"/>
              </w:rPr>
            </w:pPr>
            <w:r w:rsidRPr="00873261">
              <w:rPr>
                <w:rFonts w:ascii="Arial" w:hAnsi="Arial"/>
                <w:sz w:val="18"/>
                <w:szCs w:val="18"/>
              </w:rPr>
              <w:t>100 % от числа обратившихся</w:t>
            </w:r>
          </w:p>
        </w:tc>
      </w:tr>
      <w:tr w:rsidR="00873261" w:rsidRPr="00873261" w:rsidTr="006340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sz w:val="18"/>
                <w:szCs w:val="18"/>
              </w:rPr>
            </w:pPr>
            <w:r w:rsidRPr="00873261"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hAnsi="Arial"/>
                <w:sz w:val="18"/>
                <w:szCs w:val="18"/>
              </w:rPr>
            </w:pPr>
            <w:r w:rsidRPr="00873261">
              <w:rPr>
                <w:rFonts w:ascii="Arial" w:hAnsi="Arial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hAnsi="Arial"/>
                <w:sz w:val="18"/>
                <w:szCs w:val="18"/>
              </w:rPr>
            </w:pPr>
            <w:r w:rsidRPr="00873261">
              <w:rPr>
                <w:rFonts w:ascii="Arial" w:hAnsi="Arial"/>
                <w:sz w:val="18"/>
                <w:szCs w:val="18"/>
              </w:rPr>
              <w:t>не менее 20 мероприятий, проведенных контрольным (надзорным) органом</w:t>
            </w:r>
          </w:p>
        </w:tc>
      </w:tr>
    </w:tbl>
    <w:p w:rsidR="00873261" w:rsidRPr="005C3D88" w:rsidRDefault="00873261" w:rsidP="00873261">
      <w:pPr>
        <w:widowControl w:val="0"/>
        <w:snapToGrid w:val="0"/>
        <w:jc w:val="both"/>
        <w:rPr>
          <w:rFonts w:ascii="Arial" w:hAnsi="Arial" w:cs="Arial"/>
        </w:rPr>
      </w:pPr>
    </w:p>
    <w:p w:rsidR="00873261" w:rsidRDefault="00873261" w:rsidP="00873261">
      <w:pPr>
        <w:ind w:firstLine="567"/>
        <w:jc w:val="center"/>
        <w:rPr>
          <w:rFonts w:ascii="Arial" w:eastAsia="Arial Unicode MS" w:hAnsi="Arial" w:cs="Arial"/>
        </w:rPr>
      </w:pPr>
    </w:p>
    <w:p w:rsidR="00873261" w:rsidRDefault="00873261" w:rsidP="00873261">
      <w:pPr>
        <w:ind w:firstLine="567"/>
        <w:jc w:val="center"/>
        <w:rPr>
          <w:rFonts w:ascii="Arial" w:eastAsia="Arial Unicode MS" w:hAnsi="Arial" w:cs="Arial"/>
        </w:rPr>
      </w:pPr>
    </w:p>
    <w:p w:rsidR="00873261" w:rsidRDefault="00873261" w:rsidP="00873261">
      <w:pPr>
        <w:ind w:firstLine="567"/>
        <w:jc w:val="center"/>
        <w:rPr>
          <w:rFonts w:ascii="Arial" w:eastAsia="Arial Unicode MS" w:hAnsi="Arial" w:cs="Arial"/>
        </w:rPr>
      </w:pPr>
    </w:p>
    <w:p w:rsidR="00873261" w:rsidRDefault="00873261" w:rsidP="00873261">
      <w:pPr>
        <w:ind w:firstLine="567"/>
        <w:jc w:val="center"/>
        <w:rPr>
          <w:rFonts w:ascii="Arial" w:eastAsia="Arial Unicode MS" w:hAnsi="Arial" w:cs="Arial"/>
        </w:rPr>
      </w:pPr>
    </w:p>
    <w:p w:rsidR="00873261" w:rsidRDefault="00873261" w:rsidP="00873261">
      <w:pPr>
        <w:ind w:firstLine="567"/>
        <w:jc w:val="center"/>
        <w:rPr>
          <w:rFonts w:ascii="Arial" w:eastAsia="Arial Unicode MS" w:hAnsi="Arial" w:cs="Arial"/>
        </w:rPr>
      </w:pPr>
    </w:p>
    <w:p w:rsidR="00873261" w:rsidRDefault="00873261" w:rsidP="00873261">
      <w:pPr>
        <w:ind w:firstLine="567"/>
        <w:jc w:val="center"/>
        <w:rPr>
          <w:rFonts w:ascii="Arial" w:eastAsia="Arial Unicode MS" w:hAnsi="Arial" w:cs="Arial"/>
        </w:rPr>
      </w:pPr>
    </w:p>
    <w:p w:rsidR="00873261" w:rsidRDefault="00873261" w:rsidP="00873261">
      <w:pPr>
        <w:ind w:firstLine="567"/>
        <w:jc w:val="center"/>
        <w:rPr>
          <w:rFonts w:ascii="Arial" w:eastAsia="Arial Unicode MS" w:hAnsi="Arial" w:cs="Arial"/>
        </w:rPr>
      </w:pPr>
    </w:p>
    <w:p w:rsidR="00873261" w:rsidRDefault="00873261" w:rsidP="00873261">
      <w:pPr>
        <w:ind w:firstLine="567"/>
        <w:jc w:val="center"/>
        <w:rPr>
          <w:rFonts w:ascii="Arial" w:eastAsia="Arial Unicode MS" w:hAnsi="Arial" w:cs="Arial"/>
        </w:rPr>
      </w:pPr>
    </w:p>
    <w:p w:rsidR="00873261" w:rsidRDefault="00873261" w:rsidP="00873261">
      <w:pPr>
        <w:ind w:firstLine="567"/>
        <w:jc w:val="center"/>
        <w:rPr>
          <w:rFonts w:ascii="Arial" w:eastAsia="Arial Unicode MS" w:hAnsi="Arial" w:cs="Arial"/>
        </w:rPr>
      </w:pPr>
    </w:p>
    <w:p w:rsidR="00873261" w:rsidRDefault="00873261" w:rsidP="00873261">
      <w:pPr>
        <w:ind w:firstLine="567"/>
        <w:jc w:val="center"/>
        <w:rPr>
          <w:rFonts w:ascii="Arial" w:eastAsia="Arial Unicode MS" w:hAnsi="Arial" w:cs="Arial"/>
        </w:rPr>
      </w:pPr>
    </w:p>
    <w:p w:rsidR="00873261" w:rsidRDefault="00873261" w:rsidP="00873261">
      <w:pPr>
        <w:ind w:firstLine="567"/>
        <w:jc w:val="center"/>
        <w:rPr>
          <w:rFonts w:ascii="Arial" w:eastAsia="Arial Unicode MS" w:hAnsi="Arial" w:cs="Arial"/>
        </w:rPr>
      </w:pPr>
    </w:p>
    <w:p w:rsidR="00873261" w:rsidRDefault="00873261" w:rsidP="00873261">
      <w:pPr>
        <w:ind w:firstLine="567"/>
        <w:jc w:val="center"/>
        <w:rPr>
          <w:rFonts w:ascii="Arial" w:eastAsia="Arial Unicode MS" w:hAnsi="Arial" w:cs="Arial"/>
        </w:rPr>
      </w:pPr>
    </w:p>
    <w:p w:rsidR="00873261" w:rsidRDefault="00873261" w:rsidP="00873261">
      <w:pPr>
        <w:ind w:firstLine="567"/>
        <w:jc w:val="center"/>
        <w:rPr>
          <w:rFonts w:ascii="Arial" w:eastAsia="Arial Unicode MS" w:hAnsi="Arial" w:cs="Arial"/>
        </w:rPr>
      </w:pPr>
    </w:p>
    <w:p w:rsidR="00873261" w:rsidRDefault="00873261" w:rsidP="00873261">
      <w:pPr>
        <w:ind w:firstLine="567"/>
        <w:jc w:val="center"/>
        <w:rPr>
          <w:rFonts w:ascii="Arial" w:eastAsia="Arial Unicode MS" w:hAnsi="Arial" w:cs="Arial"/>
        </w:rPr>
      </w:pPr>
    </w:p>
    <w:p w:rsidR="00873261" w:rsidRDefault="00873261" w:rsidP="00873261">
      <w:pPr>
        <w:ind w:firstLine="567"/>
        <w:jc w:val="center"/>
        <w:rPr>
          <w:rFonts w:ascii="Arial" w:eastAsia="Arial Unicode MS" w:hAnsi="Arial" w:cs="Arial"/>
        </w:rPr>
      </w:pPr>
    </w:p>
    <w:p w:rsidR="00873261" w:rsidRDefault="00873261" w:rsidP="00873261">
      <w:pPr>
        <w:ind w:firstLine="567"/>
        <w:jc w:val="center"/>
        <w:rPr>
          <w:rFonts w:ascii="Arial" w:eastAsia="Arial Unicode MS" w:hAnsi="Arial" w:cs="Arial"/>
        </w:rPr>
      </w:pPr>
    </w:p>
    <w:p w:rsidR="00873261" w:rsidRPr="00E82296" w:rsidRDefault="00873261" w:rsidP="00873261">
      <w:pPr>
        <w:ind w:firstLine="567"/>
        <w:jc w:val="center"/>
        <w:rPr>
          <w:rFonts w:ascii="Arial" w:eastAsia="Arial Unicode MS" w:hAnsi="Arial" w:cs="Arial"/>
        </w:rPr>
      </w:pPr>
    </w:p>
    <w:p w:rsidR="00873261" w:rsidRPr="00E82296" w:rsidRDefault="00873261" w:rsidP="00873261">
      <w:pPr>
        <w:ind w:firstLine="567"/>
        <w:jc w:val="center"/>
        <w:rPr>
          <w:rFonts w:ascii="Arial" w:eastAsia="Arial Unicode MS" w:hAnsi="Arial" w:cs="Arial"/>
        </w:rPr>
      </w:pPr>
      <w:r w:rsidRPr="00E82296">
        <w:rPr>
          <w:rFonts w:ascii="Arial" w:eastAsia="Arial Unicode MS" w:hAnsi="Arial" w:cs="Arial"/>
        </w:rPr>
        <w:t xml:space="preserve">АДМИНИСТРАЦИЯ </w:t>
      </w:r>
      <w:r>
        <w:rPr>
          <w:rFonts w:ascii="Arial" w:eastAsia="Arial Unicode MS" w:hAnsi="Arial" w:cs="Arial"/>
        </w:rPr>
        <w:t xml:space="preserve">ОСЕТРОВСКОЕ </w:t>
      </w:r>
      <w:r w:rsidRPr="00E82296">
        <w:rPr>
          <w:rFonts w:ascii="Arial" w:eastAsia="Arial Unicode MS" w:hAnsi="Arial" w:cs="Arial"/>
        </w:rPr>
        <w:t>СЕЛЬСКОГО ПОСЕЛЕНИЯ</w:t>
      </w:r>
    </w:p>
    <w:p w:rsidR="00873261" w:rsidRPr="00E82296" w:rsidRDefault="00873261" w:rsidP="00873261">
      <w:pPr>
        <w:ind w:firstLine="567"/>
        <w:jc w:val="center"/>
        <w:rPr>
          <w:rFonts w:ascii="Arial" w:eastAsia="Arial Unicode MS" w:hAnsi="Arial" w:cs="Arial"/>
        </w:rPr>
      </w:pPr>
      <w:r w:rsidRPr="00E82296">
        <w:rPr>
          <w:rFonts w:ascii="Arial" w:eastAsia="Arial Unicode MS" w:hAnsi="Arial" w:cs="Arial"/>
        </w:rPr>
        <w:t>ВЕРХНЕМАМОНСКОГО МУНИЦИПАЛЬНОГО РАЙОНА ВОРОНЕЖСКОЙ ОБЛАСТИ</w:t>
      </w:r>
    </w:p>
    <w:p w:rsidR="00873261" w:rsidRPr="00E82296" w:rsidRDefault="00873261" w:rsidP="00873261">
      <w:pPr>
        <w:ind w:firstLine="567"/>
        <w:jc w:val="center"/>
        <w:rPr>
          <w:rFonts w:ascii="Arial" w:eastAsia="Arial Unicode MS" w:hAnsi="Arial" w:cs="Arial"/>
        </w:rPr>
      </w:pPr>
    </w:p>
    <w:p w:rsidR="00873261" w:rsidRPr="00E82296" w:rsidRDefault="00873261" w:rsidP="00873261">
      <w:pPr>
        <w:widowControl w:val="0"/>
        <w:ind w:firstLine="567"/>
        <w:jc w:val="center"/>
        <w:rPr>
          <w:rFonts w:ascii="Arial" w:eastAsia="Arial Unicode MS" w:hAnsi="Arial" w:cs="Arial"/>
        </w:rPr>
      </w:pPr>
      <w:r w:rsidRPr="00E82296">
        <w:rPr>
          <w:rFonts w:ascii="Arial" w:eastAsia="Arial Unicode MS" w:hAnsi="Arial" w:cs="Arial"/>
        </w:rPr>
        <w:t>ПОСТАНОВЛЕНИЕ</w:t>
      </w:r>
    </w:p>
    <w:p w:rsidR="00873261" w:rsidRPr="00E82296" w:rsidRDefault="00873261" w:rsidP="00873261">
      <w:pPr>
        <w:widowControl w:val="0"/>
        <w:ind w:firstLine="567"/>
        <w:jc w:val="center"/>
        <w:rPr>
          <w:rFonts w:ascii="Arial" w:eastAsia="Arial Unicode MS" w:hAnsi="Arial" w:cs="Arial"/>
        </w:rPr>
      </w:pPr>
    </w:p>
    <w:p w:rsidR="00873261" w:rsidRPr="00E82296" w:rsidRDefault="00873261" w:rsidP="00873261">
      <w:pPr>
        <w:widowControl w:val="0"/>
        <w:ind w:firstLine="567"/>
        <w:jc w:val="center"/>
        <w:rPr>
          <w:rFonts w:ascii="Arial" w:eastAsia="Arial Unicode MS" w:hAnsi="Arial" w:cs="Arial"/>
        </w:rPr>
      </w:pPr>
      <w:r w:rsidRPr="00E82296">
        <w:rPr>
          <w:rFonts w:ascii="Arial" w:eastAsia="Arial Unicode MS" w:hAnsi="Arial" w:cs="Arial"/>
        </w:rPr>
        <w:t xml:space="preserve">От </w:t>
      </w:r>
      <w:r>
        <w:rPr>
          <w:rFonts w:ascii="Arial" w:eastAsia="Arial Unicode MS" w:hAnsi="Arial" w:cs="Arial"/>
        </w:rPr>
        <w:t>«1</w:t>
      </w:r>
      <w:r w:rsidR="00D54D51">
        <w:rPr>
          <w:rFonts w:ascii="Arial" w:eastAsia="Arial Unicode MS" w:hAnsi="Arial" w:cs="Arial"/>
        </w:rPr>
        <w:t>7</w:t>
      </w:r>
      <w:r>
        <w:rPr>
          <w:rFonts w:ascii="Arial" w:eastAsia="Arial Unicode MS" w:hAnsi="Arial" w:cs="Arial"/>
        </w:rPr>
        <w:t>» декабря</w:t>
      </w:r>
      <w:r w:rsidRPr="00E82296">
        <w:rPr>
          <w:rFonts w:ascii="Arial" w:eastAsia="Arial Unicode MS" w:hAnsi="Arial" w:cs="Arial"/>
        </w:rPr>
        <w:t xml:space="preserve"> 2024 г. № </w:t>
      </w:r>
      <w:r>
        <w:rPr>
          <w:rFonts w:ascii="Arial" w:eastAsia="Arial Unicode MS" w:hAnsi="Arial" w:cs="Arial"/>
        </w:rPr>
        <w:t>82</w:t>
      </w:r>
    </w:p>
    <w:p w:rsidR="00873261" w:rsidRPr="00E82296" w:rsidRDefault="00873261" w:rsidP="00873261">
      <w:pPr>
        <w:widowControl w:val="0"/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873261" w:rsidRPr="00E82296" w:rsidRDefault="00873261" w:rsidP="00873261">
      <w:pPr>
        <w:adjustRightInd w:val="0"/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82296">
        <w:rPr>
          <w:rFonts w:ascii="Arial" w:hAnsi="Arial" w:cs="Arial"/>
          <w:b/>
          <w:bCs/>
          <w:kern w:val="28"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</w:r>
      <w:r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E82296">
        <w:rPr>
          <w:rFonts w:ascii="Arial" w:hAnsi="Arial" w:cs="Arial"/>
          <w:b/>
          <w:bCs/>
          <w:kern w:val="28"/>
          <w:sz w:val="32"/>
          <w:szCs w:val="32"/>
        </w:rPr>
        <w:t xml:space="preserve"> год</w:t>
      </w:r>
    </w:p>
    <w:p w:rsidR="00873261" w:rsidRPr="00E82296" w:rsidRDefault="00873261" w:rsidP="00873261">
      <w:pPr>
        <w:widowControl w:val="0"/>
        <w:shd w:val="clear" w:color="auto" w:fill="FFFFFF"/>
        <w:ind w:firstLine="709"/>
        <w:jc w:val="both"/>
        <w:rPr>
          <w:rFonts w:ascii="Arial" w:eastAsia="Arial Unicode MS" w:hAnsi="Arial" w:cs="Arial"/>
        </w:rPr>
      </w:pPr>
      <w:r w:rsidRPr="00E82296">
        <w:rPr>
          <w:rFonts w:ascii="Arial" w:eastAsia="Arial Unicode MS" w:hAnsi="Arial" w:cs="Arial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r>
        <w:rPr>
          <w:rFonts w:ascii="Arial" w:eastAsia="Arial Unicode MS" w:hAnsi="Arial" w:cs="Arial"/>
        </w:rPr>
        <w:t>Осетровского</w:t>
      </w:r>
      <w:r w:rsidRPr="00E82296">
        <w:rPr>
          <w:rFonts w:ascii="Arial" w:eastAsia="Arial Unicode MS" w:hAnsi="Arial" w:cs="Arial"/>
        </w:rPr>
        <w:t xml:space="preserve"> сельского поселения Верхнемамонского муниципального района Воронежской области «Об утверждении Положения о муниципальном земельном контроле в границах </w:t>
      </w:r>
      <w:r>
        <w:rPr>
          <w:rFonts w:ascii="Arial" w:eastAsia="Arial Unicode MS" w:hAnsi="Arial" w:cs="Arial"/>
        </w:rPr>
        <w:t>Осетровского</w:t>
      </w:r>
      <w:r w:rsidRPr="00E82296">
        <w:rPr>
          <w:rFonts w:ascii="Arial" w:eastAsia="Arial Unicode MS" w:hAnsi="Arial" w:cs="Arial"/>
        </w:rPr>
        <w:t xml:space="preserve"> сельского поселения Верхнемамонского муниципального района Воронежской области»</w:t>
      </w:r>
    </w:p>
    <w:p w:rsidR="00873261" w:rsidRPr="00E82296" w:rsidRDefault="00873261" w:rsidP="00873261">
      <w:pPr>
        <w:widowControl w:val="0"/>
        <w:tabs>
          <w:tab w:val="left" w:pos="0"/>
        </w:tabs>
        <w:ind w:firstLine="709"/>
        <w:jc w:val="both"/>
        <w:rPr>
          <w:rFonts w:ascii="Arial" w:eastAsia="Arial Unicode MS" w:hAnsi="Arial" w:cs="Arial"/>
          <w:bCs/>
          <w:lang w:eastAsia="ar-SA"/>
        </w:rPr>
      </w:pPr>
    </w:p>
    <w:p w:rsidR="00873261" w:rsidRPr="00E82296" w:rsidRDefault="00873261" w:rsidP="00873261">
      <w:pPr>
        <w:widowControl w:val="0"/>
        <w:shd w:val="clear" w:color="auto" w:fill="FFFFFF"/>
        <w:ind w:firstLine="709"/>
        <w:jc w:val="center"/>
        <w:rPr>
          <w:rFonts w:ascii="Arial" w:eastAsia="Arial Unicode MS" w:hAnsi="Arial" w:cs="Arial"/>
        </w:rPr>
      </w:pPr>
      <w:r w:rsidRPr="00E82296">
        <w:rPr>
          <w:rFonts w:ascii="Arial" w:eastAsia="Arial Unicode MS" w:hAnsi="Arial" w:cs="Arial"/>
        </w:rPr>
        <w:t>ПОСТАНОВЛЯЮ:</w:t>
      </w:r>
    </w:p>
    <w:p w:rsidR="00873261" w:rsidRPr="00E82296" w:rsidRDefault="00873261" w:rsidP="00873261">
      <w:pPr>
        <w:widowControl w:val="0"/>
        <w:shd w:val="clear" w:color="auto" w:fill="FFFFFF"/>
        <w:ind w:firstLine="720"/>
        <w:jc w:val="both"/>
        <w:rPr>
          <w:rFonts w:ascii="Arial" w:eastAsia="Arial Unicode MS" w:hAnsi="Arial" w:cs="Arial"/>
        </w:rPr>
      </w:pPr>
    </w:p>
    <w:p w:rsidR="00873261" w:rsidRPr="00E82296" w:rsidRDefault="00873261" w:rsidP="00873261">
      <w:pPr>
        <w:adjustRightInd w:val="0"/>
        <w:ind w:firstLine="720"/>
        <w:jc w:val="both"/>
        <w:rPr>
          <w:rFonts w:ascii="Arial" w:eastAsia="Arial Unicode MS" w:hAnsi="Arial" w:cs="Arial"/>
          <w:bCs/>
        </w:rPr>
      </w:pPr>
      <w:r w:rsidRPr="00E82296">
        <w:rPr>
          <w:rFonts w:ascii="Arial" w:eastAsia="Arial Unicode MS" w:hAnsi="Arial" w:cs="Arial"/>
        </w:rPr>
        <w:t xml:space="preserve">1.Утвердить программу </w:t>
      </w:r>
      <w:r w:rsidRPr="00E82296">
        <w:rPr>
          <w:rFonts w:ascii="Arial" w:eastAsia="Arial Unicode MS" w:hAnsi="Arial" w:cs="Arial"/>
          <w:bCs/>
        </w:rPr>
        <w:t xml:space="preserve">профилактики </w:t>
      </w:r>
      <w:r w:rsidRPr="00E82296">
        <w:rPr>
          <w:rFonts w:ascii="Arial" w:eastAsia="Arial Unicode MS" w:hAnsi="Arial" w:cs="Arial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E82296">
        <w:rPr>
          <w:rFonts w:ascii="Arial" w:eastAsia="Arial Unicode MS" w:hAnsi="Arial" w:cs="Arial"/>
          <w:bCs/>
        </w:rPr>
        <w:t>на 202</w:t>
      </w:r>
      <w:r>
        <w:rPr>
          <w:rFonts w:ascii="Arial" w:eastAsia="Arial Unicode MS" w:hAnsi="Arial" w:cs="Arial"/>
          <w:bCs/>
        </w:rPr>
        <w:t>5</w:t>
      </w:r>
      <w:r w:rsidRPr="00E82296">
        <w:rPr>
          <w:rFonts w:ascii="Arial" w:eastAsia="Arial Unicode MS" w:hAnsi="Arial" w:cs="Arial"/>
          <w:bCs/>
        </w:rPr>
        <w:t xml:space="preserve"> год.</w:t>
      </w:r>
    </w:p>
    <w:p w:rsidR="00873261" w:rsidRPr="00E82296" w:rsidRDefault="00873261" w:rsidP="00873261">
      <w:pPr>
        <w:tabs>
          <w:tab w:val="left" w:pos="567"/>
          <w:tab w:val="left" w:pos="851"/>
        </w:tabs>
        <w:adjustRightInd w:val="0"/>
        <w:ind w:firstLine="567"/>
        <w:jc w:val="both"/>
        <w:rPr>
          <w:rFonts w:ascii="Arial" w:eastAsia="Arial Unicode MS" w:hAnsi="Arial" w:cs="Arial"/>
          <w:bCs/>
        </w:rPr>
      </w:pPr>
      <w:r w:rsidRPr="00E82296">
        <w:rPr>
          <w:rFonts w:ascii="Arial" w:eastAsia="Arial Unicode MS" w:hAnsi="Arial" w:cs="Arial"/>
          <w:bCs/>
        </w:rPr>
        <w:t xml:space="preserve"> 2.</w:t>
      </w:r>
      <w:r w:rsidRPr="00E82296">
        <w:rPr>
          <w:rFonts w:ascii="Arial" w:eastAsia="Arial Unicode MS" w:hAnsi="Arial" w:cs="Arial"/>
        </w:rPr>
        <w:t xml:space="preserve"> Опубликовать настоящее постановление в официальном периодическом печатном издании «Информационный бюллетень </w:t>
      </w:r>
      <w:r>
        <w:rPr>
          <w:rFonts w:ascii="Arial" w:eastAsia="Arial Unicode MS" w:hAnsi="Arial" w:cs="Arial"/>
        </w:rPr>
        <w:t>Осетровского</w:t>
      </w:r>
      <w:r w:rsidRPr="00E82296">
        <w:rPr>
          <w:rFonts w:ascii="Arial" w:eastAsia="Arial Unicode MS" w:hAnsi="Arial" w:cs="Arial"/>
        </w:rPr>
        <w:t xml:space="preserve"> сельского поселения Верхнемамонского муниципального района Воронежской области».</w:t>
      </w:r>
    </w:p>
    <w:p w:rsidR="00873261" w:rsidRPr="00E82296" w:rsidRDefault="00873261" w:rsidP="00873261">
      <w:pPr>
        <w:widowControl w:val="0"/>
        <w:shd w:val="clear" w:color="auto" w:fill="FFFFFF"/>
        <w:tabs>
          <w:tab w:val="left" w:pos="993"/>
        </w:tabs>
        <w:ind w:firstLine="720"/>
        <w:jc w:val="both"/>
        <w:rPr>
          <w:rFonts w:ascii="Arial" w:eastAsia="Arial Unicode MS" w:hAnsi="Arial" w:cs="Arial"/>
        </w:rPr>
      </w:pPr>
      <w:r w:rsidRPr="00E82296">
        <w:rPr>
          <w:rFonts w:ascii="Arial" w:eastAsia="Arial Unicode MS" w:hAnsi="Arial" w:cs="Arial"/>
        </w:rPr>
        <w:t>3. Контроль за исполнением настоящего постановления оставляю за собой.</w:t>
      </w:r>
    </w:p>
    <w:p w:rsidR="00873261" w:rsidRPr="00E82296" w:rsidRDefault="00873261" w:rsidP="00873261">
      <w:pPr>
        <w:widowControl w:val="0"/>
        <w:tabs>
          <w:tab w:val="left" w:pos="993"/>
        </w:tabs>
        <w:ind w:firstLine="720"/>
        <w:jc w:val="both"/>
        <w:rPr>
          <w:rFonts w:ascii="Arial" w:eastAsia="Arial Unicode MS" w:hAnsi="Arial" w:cs="Arial"/>
          <w:lang w:bidi="ru-RU"/>
        </w:rPr>
      </w:pPr>
      <w:r w:rsidRPr="00E82296">
        <w:rPr>
          <w:rFonts w:ascii="Arial" w:eastAsia="Arial Unicode MS" w:hAnsi="Arial" w:cs="Arial"/>
          <w:lang w:bidi="ru-RU"/>
        </w:rPr>
        <w:t>4.Постановление вступает в силу с момента его официального опубликования.</w:t>
      </w:r>
    </w:p>
    <w:p w:rsidR="00873261" w:rsidRPr="00E82296" w:rsidRDefault="00873261" w:rsidP="00873261">
      <w:pPr>
        <w:widowControl w:val="0"/>
        <w:tabs>
          <w:tab w:val="left" w:pos="993"/>
        </w:tabs>
        <w:ind w:firstLine="720"/>
        <w:jc w:val="both"/>
        <w:rPr>
          <w:rFonts w:ascii="Arial" w:eastAsia="Arial Unicode MS" w:hAnsi="Arial" w:cs="Arial"/>
          <w:lang w:bidi="ru-RU"/>
        </w:rPr>
      </w:pPr>
    </w:p>
    <w:p w:rsidR="00873261" w:rsidRPr="00E82296" w:rsidRDefault="00873261" w:rsidP="00873261">
      <w:pPr>
        <w:widowControl w:val="0"/>
        <w:ind w:firstLine="7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Г</w:t>
      </w:r>
      <w:r w:rsidRPr="00E82296">
        <w:rPr>
          <w:rFonts w:ascii="Arial" w:eastAsia="Arial Unicode MS" w:hAnsi="Arial" w:cs="Arial"/>
        </w:rPr>
        <w:t>лав</w:t>
      </w:r>
      <w:r>
        <w:rPr>
          <w:rFonts w:ascii="Arial" w:eastAsia="Arial Unicode MS" w:hAnsi="Arial" w:cs="Arial"/>
        </w:rPr>
        <w:t>а</w:t>
      </w:r>
      <w:r w:rsidRPr="00D54434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Осетровского сельского поселения                        С.А. Курдюкова</w:t>
      </w:r>
    </w:p>
    <w:p w:rsidR="00873261" w:rsidRPr="00E82296" w:rsidRDefault="00873261" w:rsidP="00873261">
      <w:pPr>
        <w:widowControl w:val="0"/>
        <w:ind w:firstLine="720"/>
        <w:jc w:val="both"/>
        <w:rPr>
          <w:rFonts w:ascii="Arial" w:eastAsia="Arial Unicode MS" w:hAnsi="Arial" w:cs="Arial"/>
        </w:rPr>
      </w:pPr>
      <w:r w:rsidRPr="00E82296">
        <w:rPr>
          <w:rFonts w:ascii="Arial" w:eastAsia="Arial Unicode MS" w:hAnsi="Arial" w:cs="Arial"/>
        </w:rPr>
        <w:br w:type="page"/>
      </w:r>
    </w:p>
    <w:p w:rsidR="00873261" w:rsidRPr="00873261" w:rsidRDefault="00873261" w:rsidP="00873261">
      <w:pPr>
        <w:widowControl w:val="0"/>
        <w:ind w:left="4820" w:firstLine="567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lastRenderedPageBreak/>
        <w:t>УТВЕРЖДЕНА</w:t>
      </w:r>
    </w:p>
    <w:p w:rsidR="00873261" w:rsidRPr="00873261" w:rsidRDefault="00873261" w:rsidP="00873261">
      <w:pPr>
        <w:widowControl w:val="0"/>
        <w:ind w:left="4820" w:firstLine="567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 xml:space="preserve">постановлением администрации Осетровского сельского поселения Верхнемамонского муниципального района Воронежской области </w:t>
      </w:r>
    </w:p>
    <w:p w:rsidR="00873261" w:rsidRPr="00873261" w:rsidRDefault="00873261" w:rsidP="00873261">
      <w:pPr>
        <w:widowControl w:val="0"/>
        <w:ind w:left="4820" w:firstLine="567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от «1</w:t>
      </w:r>
      <w:r w:rsidR="00D54D51">
        <w:rPr>
          <w:rFonts w:ascii="Arial" w:eastAsia="Arial Unicode MS" w:hAnsi="Arial" w:cs="Arial"/>
          <w:sz w:val="18"/>
          <w:szCs w:val="18"/>
        </w:rPr>
        <w:t>7</w:t>
      </w:r>
      <w:r w:rsidRPr="00873261">
        <w:rPr>
          <w:rFonts w:ascii="Arial" w:eastAsia="Arial Unicode MS" w:hAnsi="Arial" w:cs="Arial"/>
          <w:sz w:val="18"/>
          <w:szCs w:val="18"/>
        </w:rPr>
        <w:t xml:space="preserve">» декабря 2024 г. №82 </w:t>
      </w:r>
    </w:p>
    <w:p w:rsidR="00873261" w:rsidRPr="00873261" w:rsidRDefault="00873261" w:rsidP="00873261">
      <w:pPr>
        <w:adjustRightInd w:val="0"/>
        <w:ind w:firstLine="567"/>
        <w:jc w:val="both"/>
        <w:rPr>
          <w:rFonts w:ascii="Arial" w:eastAsia="Arial Unicode MS" w:hAnsi="Arial" w:cs="Arial"/>
          <w:sz w:val="18"/>
          <w:szCs w:val="18"/>
        </w:rPr>
      </w:pPr>
    </w:p>
    <w:p w:rsidR="00873261" w:rsidRPr="00873261" w:rsidRDefault="00873261" w:rsidP="00873261">
      <w:pPr>
        <w:adjustRightInd w:val="0"/>
        <w:spacing w:line="240" w:lineRule="exact"/>
        <w:ind w:firstLine="567"/>
        <w:jc w:val="both"/>
        <w:rPr>
          <w:rFonts w:ascii="Arial" w:eastAsia="Arial Unicode MS" w:hAnsi="Arial" w:cs="Arial"/>
          <w:bCs/>
          <w:sz w:val="18"/>
          <w:szCs w:val="18"/>
        </w:rPr>
      </w:pPr>
      <w:bookmarkStart w:id="6" w:name="Par44"/>
      <w:bookmarkEnd w:id="6"/>
      <w:r w:rsidRPr="00873261">
        <w:rPr>
          <w:rFonts w:ascii="Arial" w:eastAsia="Arial Unicode MS" w:hAnsi="Arial" w:cs="Arial"/>
          <w:bCs/>
          <w:sz w:val="18"/>
          <w:szCs w:val="18"/>
        </w:rPr>
        <w:t xml:space="preserve">Программа профилактики </w:t>
      </w:r>
      <w:r w:rsidRPr="00873261">
        <w:rPr>
          <w:rFonts w:ascii="Arial" w:eastAsia="Arial Unicode MS" w:hAnsi="Arial" w:cs="Arial"/>
          <w:sz w:val="18"/>
          <w:szCs w:val="18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873261">
        <w:rPr>
          <w:rFonts w:ascii="Arial" w:eastAsia="Arial Unicode MS" w:hAnsi="Arial" w:cs="Arial"/>
          <w:bCs/>
          <w:sz w:val="18"/>
          <w:szCs w:val="18"/>
        </w:rPr>
        <w:t>на 2025 год</w:t>
      </w:r>
    </w:p>
    <w:p w:rsidR="00873261" w:rsidRPr="00873261" w:rsidRDefault="00873261" w:rsidP="00873261">
      <w:pPr>
        <w:adjustRightInd w:val="0"/>
        <w:spacing w:line="240" w:lineRule="exact"/>
        <w:ind w:firstLine="567"/>
        <w:jc w:val="both"/>
        <w:rPr>
          <w:rFonts w:ascii="Arial" w:eastAsia="Arial Unicode MS" w:hAnsi="Arial" w:cs="Arial"/>
          <w:sz w:val="18"/>
          <w:szCs w:val="18"/>
        </w:rPr>
      </w:pPr>
    </w:p>
    <w:p w:rsidR="00873261" w:rsidRPr="00873261" w:rsidRDefault="00873261" w:rsidP="00873261">
      <w:pPr>
        <w:adjustRightInd w:val="0"/>
        <w:ind w:firstLine="709"/>
        <w:jc w:val="center"/>
        <w:outlineLvl w:val="1"/>
        <w:rPr>
          <w:rFonts w:ascii="Arial" w:eastAsia="Arial Unicode MS" w:hAnsi="Arial" w:cs="Arial"/>
          <w:bCs/>
          <w:sz w:val="18"/>
          <w:szCs w:val="18"/>
        </w:rPr>
      </w:pPr>
      <w:bookmarkStart w:id="7" w:name="Par94"/>
      <w:bookmarkEnd w:id="7"/>
      <w:r w:rsidRPr="00873261">
        <w:rPr>
          <w:rFonts w:ascii="Arial" w:eastAsia="Arial Unicode MS" w:hAnsi="Arial" w:cs="Arial"/>
          <w:bCs/>
          <w:sz w:val="18"/>
          <w:szCs w:val="18"/>
          <w:lang w:val="en-US"/>
        </w:rPr>
        <w:t>I</w:t>
      </w:r>
      <w:r w:rsidRPr="00873261">
        <w:rPr>
          <w:rFonts w:ascii="Arial" w:eastAsia="Arial Unicode MS" w:hAnsi="Arial" w:cs="Arial"/>
          <w:bCs/>
          <w:sz w:val="18"/>
          <w:szCs w:val="1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73261" w:rsidRPr="00873261" w:rsidRDefault="00873261" w:rsidP="00873261">
      <w:pPr>
        <w:adjustRightInd w:val="0"/>
        <w:ind w:firstLine="709"/>
        <w:jc w:val="both"/>
        <w:rPr>
          <w:rFonts w:ascii="Arial" w:eastAsia="Arial Unicode MS" w:hAnsi="Arial" w:cs="Arial"/>
          <w:sz w:val="18"/>
          <w:szCs w:val="18"/>
        </w:rPr>
      </w:pPr>
    </w:p>
    <w:p w:rsidR="00873261" w:rsidRPr="00873261" w:rsidRDefault="00873261" w:rsidP="00873261">
      <w:pPr>
        <w:adjustRightInd w:val="0"/>
        <w:ind w:firstLine="709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873261" w:rsidRPr="00873261" w:rsidRDefault="00873261" w:rsidP="00873261">
      <w:pPr>
        <w:ind w:firstLine="708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Администрация Осетровского сельского поселения Верхнемамонского муниципального района (далее – контрольный (надзорный) орган) в соответствии с соответствии с действующим законодательством осуществляет муниципальный земельный контроль за:</w:t>
      </w:r>
    </w:p>
    <w:p w:rsidR="00873261" w:rsidRPr="00873261" w:rsidRDefault="00873261" w:rsidP="00873261">
      <w:pPr>
        <w:ind w:firstLine="708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873261" w:rsidRPr="00873261" w:rsidRDefault="00873261" w:rsidP="00873261">
      <w:pPr>
        <w:ind w:firstLine="708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873261" w:rsidRPr="00873261" w:rsidRDefault="00873261" w:rsidP="00873261">
      <w:pPr>
        <w:ind w:firstLine="708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873261" w:rsidRPr="00873261" w:rsidRDefault="00873261" w:rsidP="00873261">
      <w:pPr>
        <w:ind w:firstLine="708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4) недопущением ненадлежащего использования земельного участка;</w:t>
      </w:r>
    </w:p>
    <w:p w:rsidR="00873261" w:rsidRPr="00873261" w:rsidRDefault="00873261" w:rsidP="00873261">
      <w:pPr>
        <w:ind w:firstLine="708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873261" w:rsidRPr="00873261" w:rsidRDefault="00873261" w:rsidP="00873261">
      <w:pPr>
        <w:ind w:firstLine="708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6) предоставлением достоверных сведений о состоянии земель;</w:t>
      </w:r>
    </w:p>
    <w:p w:rsidR="00873261" w:rsidRPr="00873261" w:rsidRDefault="00873261" w:rsidP="00873261">
      <w:pPr>
        <w:ind w:firstLine="708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873261" w:rsidRPr="00873261" w:rsidRDefault="00873261" w:rsidP="00873261">
      <w:pPr>
        <w:ind w:firstLine="708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873261" w:rsidRPr="00873261" w:rsidRDefault="00873261" w:rsidP="00873261">
      <w:pPr>
        <w:ind w:firstLine="708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873261" w:rsidRPr="00873261" w:rsidRDefault="00873261" w:rsidP="00873261">
      <w:pPr>
        <w:ind w:firstLine="708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873261" w:rsidRPr="00873261" w:rsidRDefault="00873261" w:rsidP="00873261">
      <w:pPr>
        <w:ind w:firstLine="708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11) соблюдением требований о наличии и сохранности межевых знаков границ земельных участков;</w:t>
      </w:r>
    </w:p>
    <w:p w:rsidR="00873261" w:rsidRPr="00873261" w:rsidRDefault="00873261" w:rsidP="00873261">
      <w:pPr>
        <w:ind w:firstLine="708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873261" w:rsidRPr="00873261" w:rsidRDefault="00873261" w:rsidP="00873261">
      <w:pPr>
        <w:ind w:firstLine="708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13) выполнением иных требований законодательства.</w:t>
      </w:r>
    </w:p>
    <w:p w:rsidR="00873261" w:rsidRPr="00873261" w:rsidRDefault="00873261" w:rsidP="00873261">
      <w:pPr>
        <w:ind w:firstLine="708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Объектами муниципального земельного контроля являются территории земель, расположенные в границах Осетровского сельского поселения Верхнемамонского муниципального района, земельные участки и их части независимо от прав на них (далее – объекты контроля).</w:t>
      </w:r>
    </w:p>
    <w:p w:rsidR="00873261" w:rsidRPr="00873261" w:rsidRDefault="00873261" w:rsidP="00873261">
      <w:pPr>
        <w:ind w:firstLine="708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873261" w:rsidRPr="00873261" w:rsidRDefault="00873261" w:rsidP="00873261">
      <w:pPr>
        <w:ind w:firstLine="709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За 9 месяцев 2024 года в рамках осуществления муниципального земельного контроля обследовано 0 га земель.</w:t>
      </w:r>
    </w:p>
    <w:p w:rsidR="00873261" w:rsidRPr="00873261" w:rsidRDefault="00873261" w:rsidP="00873261">
      <w:pPr>
        <w:ind w:firstLine="709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Проведено 0 контрольно-надзорных мероприятий (что на 0% больше (меньше), чем за тот же период 2023 года). В том числе 0 плановых проверок (на 0% больше (меньше), чем за тот же период 2023 года), 0 внеплановых проверок (на 0 % больше (меньше), чем вза тот же период 2023 года).</w:t>
      </w:r>
    </w:p>
    <w:p w:rsidR="00873261" w:rsidRPr="00873261" w:rsidRDefault="00873261" w:rsidP="00873261">
      <w:pPr>
        <w:ind w:firstLine="709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Выявлено 0 нарушений (на 0% больше (меньше), чем за тот же период 2023 года) на общей площади 0 га (за тот же период 2023 года - 0 га). Привлечено к административной ответственности 0 лиц.</w:t>
      </w:r>
    </w:p>
    <w:p w:rsidR="00873261" w:rsidRPr="00873261" w:rsidRDefault="00873261" w:rsidP="00873261">
      <w:pPr>
        <w:ind w:firstLine="709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lastRenderedPageBreak/>
        <w:t>Основным видом нарушений, выявляемых должностными лицами, является самовольное занятие земель лицами, не имеющими оформленных прав на землю – 0 или 0% от всех выявленных нарушений. На втором месте – прочие нарушения земельного законодательства, выявленных в нарушении обязательных требований статей 25, 26 и 42 Земельного кодекса Российской Федерации 0 или 0%.</w:t>
      </w:r>
    </w:p>
    <w:p w:rsidR="00873261" w:rsidRPr="00873261" w:rsidRDefault="00873261" w:rsidP="00873261">
      <w:pPr>
        <w:ind w:firstLine="709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Наложено органами государственного надзора административных штрафов на сумму 0 тыс. руб. (за тот же период 2023 года – 0 тыс. руб.).</w:t>
      </w:r>
    </w:p>
    <w:p w:rsidR="00873261" w:rsidRPr="00873261" w:rsidRDefault="00873261" w:rsidP="00873261">
      <w:pPr>
        <w:ind w:firstLine="709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873261" w:rsidRPr="00873261" w:rsidRDefault="00873261" w:rsidP="00873261">
      <w:pPr>
        <w:ind w:firstLine="709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873261" w:rsidRPr="00873261" w:rsidRDefault="00873261" w:rsidP="00873261">
      <w:pPr>
        <w:ind w:firstLine="709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873261" w:rsidRPr="00873261" w:rsidRDefault="00873261" w:rsidP="00873261">
      <w:pPr>
        <w:ind w:firstLine="709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 xml:space="preserve">2. Сознательное бездействие правообладателей земельных участков. </w:t>
      </w:r>
    </w:p>
    <w:p w:rsidR="00873261" w:rsidRPr="00873261" w:rsidRDefault="00873261" w:rsidP="00873261">
      <w:pPr>
        <w:ind w:firstLine="709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873261" w:rsidRPr="00873261" w:rsidRDefault="00873261" w:rsidP="00873261">
      <w:pPr>
        <w:adjustRightInd w:val="0"/>
        <w:ind w:firstLine="709"/>
        <w:jc w:val="both"/>
        <w:rPr>
          <w:rFonts w:ascii="Arial" w:eastAsia="Arial Unicode MS" w:hAnsi="Arial" w:cs="Arial"/>
          <w:sz w:val="18"/>
          <w:szCs w:val="18"/>
        </w:rPr>
      </w:pPr>
    </w:p>
    <w:p w:rsidR="00873261" w:rsidRPr="00873261" w:rsidRDefault="00873261" w:rsidP="00873261">
      <w:pPr>
        <w:adjustRightInd w:val="0"/>
        <w:ind w:firstLine="709"/>
        <w:jc w:val="both"/>
        <w:outlineLvl w:val="1"/>
        <w:rPr>
          <w:rFonts w:ascii="Arial" w:eastAsia="Arial Unicode MS" w:hAnsi="Arial" w:cs="Arial"/>
          <w:bCs/>
          <w:sz w:val="18"/>
          <w:szCs w:val="18"/>
        </w:rPr>
      </w:pPr>
      <w:r w:rsidRPr="00873261">
        <w:rPr>
          <w:rFonts w:ascii="Arial" w:eastAsia="Arial Unicode MS" w:hAnsi="Arial" w:cs="Arial"/>
          <w:bCs/>
          <w:sz w:val="18"/>
          <w:szCs w:val="18"/>
          <w:lang w:val="en-US"/>
        </w:rPr>
        <w:t>II</w:t>
      </w:r>
      <w:r w:rsidRPr="00873261">
        <w:rPr>
          <w:rFonts w:ascii="Arial" w:eastAsia="Arial Unicode MS" w:hAnsi="Arial" w:cs="Arial"/>
          <w:bCs/>
          <w:sz w:val="18"/>
          <w:szCs w:val="18"/>
        </w:rPr>
        <w:t>. Цели и задачи реализации программы профилактики рисков причинения вреда</w:t>
      </w:r>
    </w:p>
    <w:p w:rsidR="00873261" w:rsidRPr="00873261" w:rsidRDefault="00873261" w:rsidP="00873261">
      <w:pPr>
        <w:adjustRightInd w:val="0"/>
        <w:ind w:firstLine="709"/>
        <w:jc w:val="both"/>
        <w:outlineLvl w:val="2"/>
        <w:rPr>
          <w:rFonts w:ascii="Arial" w:eastAsia="Arial Unicode MS" w:hAnsi="Arial" w:cs="Arial"/>
          <w:bCs/>
          <w:sz w:val="18"/>
          <w:szCs w:val="18"/>
        </w:rPr>
      </w:pPr>
      <w:r w:rsidRPr="00873261">
        <w:rPr>
          <w:rFonts w:ascii="Arial" w:eastAsia="Arial Unicode MS" w:hAnsi="Arial" w:cs="Arial"/>
          <w:bCs/>
          <w:sz w:val="18"/>
          <w:szCs w:val="18"/>
        </w:rPr>
        <w:t>Целями реализации Программы являются</w:t>
      </w:r>
    </w:p>
    <w:p w:rsidR="00873261" w:rsidRPr="00873261" w:rsidRDefault="00873261" w:rsidP="00873261">
      <w:pPr>
        <w:numPr>
          <w:ilvl w:val="0"/>
          <w:numId w:val="9"/>
        </w:numPr>
        <w:adjustRightInd w:val="0"/>
        <w:ind w:left="0" w:firstLine="709"/>
        <w:contextualSpacing/>
        <w:jc w:val="both"/>
        <w:outlineLvl w:val="2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73261" w:rsidRPr="00873261" w:rsidRDefault="00873261" w:rsidP="00873261">
      <w:pPr>
        <w:numPr>
          <w:ilvl w:val="0"/>
          <w:numId w:val="9"/>
        </w:numPr>
        <w:adjustRightInd w:val="0"/>
        <w:ind w:left="0" w:firstLine="709"/>
        <w:contextualSpacing/>
        <w:jc w:val="both"/>
        <w:outlineLvl w:val="2"/>
        <w:rPr>
          <w:rFonts w:ascii="Arial" w:eastAsia="Arial Unicode MS" w:hAnsi="Arial" w:cs="Arial"/>
          <w:bCs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73261" w:rsidRPr="00873261" w:rsidRDefault="00873261" w:rsidP="00873261">
      <w:pPr>
        <w:numPr>
          <w:ilvl w:val="0"/>
          <w:numId w:val="9"/>
        </w:numPr>
        <w:adjustRightInd w:val="0"/>
        <w:ind w:left="0" w:firstLine="709"/>
        <w:contextualSpacing/>
        <w:jc w:val="both"/>
        <w:outlineLvl w:val="2"/>
        <w:rPr>
          <w:rFonts w:ascii="Arial" w:eastAsia="Arial Unicode MS" w:hAnsi="Arial" w:cs="Arial"/>
          <w:bCs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73261" w:rsidRPr="00873261" w:rsidRDefault="00873261" w:rsidP="00873261">
      <w:pPr>
        <w:adjustRightInd w:val="0"/>
        <w:ind w:firstLine="567"/>
        <w:jc w:val="both"/>
        <w:rPr>
          <w:rFonts w:ascii="Arial" w:eastAsia="Arial Unicode MS" w:hAnsi="Arial" w:cs="Arial"/>
          <w:sz w:val="18"/>
          <w:szCs w:val="18"/>
        </w:rPr>
      </w:pPr>
    </w:p>
    <w:p w:rsidR="00873261" w:rsidRPr="00873261" w:rsidRDefault="00873261" w:rsidP="00873261">
      <w:pPr>
        <w:adjustRightInd w:val="0"/>
        <w:ind w:firstLine="709"/>
        <w:jc w:val="both"/>
        <w:outlineLvl w:val="2"/>
        <w:rPr>
          <w:rFonts w:ascii="Arial" w:eastAsia="Arial Unicode MS" w:hAnsi="Arial" w:cs="Arial"/>
          <w:bCs/>
          <w:sz w:val="18"/>
          <w:szCs w:val="18"/>
        </w:rPr>
      </w:pPr>
      <w:r w:rsidRPr="00873261">
        <w:rPr>
          <w:rFonts w:ascii="Arial" w:eastAsia="Arial Unicode MS" w:hAnsi="Arial" w:cs="Arial"/>
          <w:bCs/>
          <w:sz w:val="18"/>
          <w:szCs w:val="18"/>
        </w:rPr>
        <w:t>Проведение профилактических мероприятий программы профилактики направлено на решение следующих задач:</w:t>
      </w:r>
    </w:p>
    <w:p w:rsidR="00873261" w:rsidRPr="00873261" w:rsidRDefault="00873261" w:rsidP="00873261">
      <w:pPr>
        <w:numPr>
          <w:ilvl w:val="0"/>
          <w:numId w:val="10"/>
        </w:numPr>
        <w:adjustRightInd w:val="0"/>
        <w:spacing w:before="220"/>
        <w:ind w:left="0" w:firstLine="709"/>
        <w:contextualSpacing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873261" w:rsidRPr="00873261" w:rsidRDefault="00873261" w:rsidP="00873261">
      <w:pPr>
        <w:numPr>
          <w:ilvl w:val="0"/>
          <w:numId w:val="10"/>
        </w:numPr>
        <w:adjustRightInd w:val="0"/>
        <w:spacing w:before="220"/>
        <w:ind w:left="0" w:firstLine="709"/>
        <w:contextualSpacing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iCs/>
          <w:sz w:val="18"/>
          <w:szCs w:val="1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73261" w:rsidRPr="00873261" w:rsidRDefault="00873261" w:rsidP="00873261">
      <w:pPr>
        <w:numPr>
          <w:ilvl w:val="0"/>
          <w:numId w:val="10"/>
        </w:numPr>
        <w:adjustRightInd w:val="0"/>
        <w:spacing w:before="220"/>
        <w:ind w:left="0" w:firstLine="709"/>
        <w:contextualSpacing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73261" w:rsidRPr="00873261" w:rsidRDefault="00873261" w:rsidP="00873261">
      <w:pPr>
        <w:numPr>
          <w:ilvl w:val="0"/>
          <w:numId w:val="10"/>
        </w:numPr>
        <w:adjustRightInd w:val="0"/>
        <w:spacing w:before="220"/>
        <w:ind w:left="0" w:firstLine="709"/>
        <w:contextualSpacing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73261" w:rsidRPr="00873261" w:rsidRDefault="00873261" w:rsidP="00873261">
      <w:pPr>
        <w:numPr>
          <w:ilvl w:val="0"/>
          <w:numId w:val="10"/>
        </w:numPr>
        <w:adjustRightInd w:val="0"/>
        <w:spacing w:before="220"/>
        <w:ind w:left="0" w:firstLine="709"/>
        <w:contextualSpacing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873261" w:rsidRPr="00873261" w:rsidRDefault="00873261" w:rsidP="00873261">
      <w:pPr>
        <w:adjustRightInd w:val="0"/>
        <w:spacing w:before="220"/>
        <w:ind w:left="709" w:firstLine="567"/>
        <w:contextualSpacing/>
        <w:jc w:val="both"/>
        <w:rPr>
          <w:rFonts w:ascii="Arial" w:eastAsia="Arial Unicode MS" w:hAnsi="Arial" w:cs="Arial"/>
          <w:sz w:val="18"/>
          <w:szCs w:val="18"/>
        </w:rPr>
      </w:pPr>
    </w:p>
    <w:p w:rsidR="00873261" w:rsidRPr="00873261" w:rsidRDefault="00873261" w:rsidP="00873261">
      <w:pPr>
        <w:adjustRightInd w:val="0"/>
        <w:ind w:firstLine="567"/>
        <w:jc w:val="both"/>
        <w:outlineLvl w:val="1"/>
        <w:rPr>
          <w:rFonts w:ascii="Arial" w:eastAsia="Arial Unicode MS" w:hAnsi="Arial" w:cs="Arial"/>
          <w:bCs/>
          <w:sz w:val="18"/>
          <w:szCs w:val="18"/>
        </w:rPr>
      </w:pPr>
      <w:r w:rsidRPr="00873261">
        <w:rPr>
          <w:rFonts w:ascii="Arial" w:eastAsia="Arial Unicode MS" w:hAnsi="Arial" w:cs="Arial"/>
          <w:bCs/>
          <w:sz w:val="18"/>
          <w:szCs w:val="18"/>
        </w:rPr>
        <w:t>III. Перечень профилактических мероприятий, сроки (периодичность) их проведения</w:t>
      </w:r>
    </w:p>
    <w:p w:rsidR="00873261" w:rsidRPr="00873261" w:rsidRDefault="00873261" w:rsidP="00873261">
      <w:pPr>
        <w:adjustRightInd w:val="0"/>
        <w:ind w:firstLine="567"/>
        <w:jc w:val="both"/>
        <w:outlineLvl w:val="1"/>
        <w:rPr>
          <w:rFonts w:ascii="Arial" w:eastAsia="Arial Unicode MS" w:hAnsi="Arial" w:cs="Arial"/>
          <w:bCs/>
          <w:sz w:val="18"/>
          <w:szCs w:val="18"/>
        </w:rPr>
      </w:pPr>
    </w:p>
    <w:p w:rsidR="00873261" w:rsidRPr="00873261" w:rsidRDefault="00873261" w:rsidP="00873261">
      <w:pPr>
        <w:adjustRightInd w:val="0"/>
        <w:ind w:firstLine="720"/>
        <w:jc w:val="both"/>
        <w:outlineLvl w:val="1"/>
        <w:rPr>
          <w:rFonts w:ascii="Arial" w:eastAsia="Arial Unicode MS" w:hAnsi="Arial" w:cs="Arial"/>
          <w:bCs/>
          <w:sz w:val="18"/>
          <w:szCs w:val="18"/>
        </w:rPr>
      </w:pPr>
      <w:r w:rsidRPr="00873261">
        <w:rPr>
          <w:rFonts w:ascii="Arial" w:eastAsia="Arial Unicode MS" w:hAnsi="Arial" w:cs="Arial"/>
          <w:bCs/>
          <w:sz w:val="18"/>
          <w:szCs w:val="18"/>
        </w:rPr>
        <w:t xml:space="preserve">1. В соответствии с Положением о муниципальном земельном контроле в границах </w:t>
      </w:r>
      <w:r w:rsidRPr="00873261">
        <w:rPr>
          <w:rFonts w:ascii="Arial" w:eastAsia="Arial Unicode MS" w:hAnsi="Arial" w:cs="Arial"/>
          <w:sz w:val="18"/>
          <w:szCs w:val="18"/>
        </w:rPr>
        <w:t>Осетровского</w:t>
      </w:r>
      <w:r w:rsidRPr="00873261">
        <w:rPr>
          <w:rFonts w:ascii="Arial" w:eastAsia="Arial Unicode MS" w:hAnsi="Arial" w:cs="Arial"/>
          <w:bCs/>
          <w:sz w:val="18"/>
          <w:szCs w:val="18"/>
        </w:rPr>
        <w:t xml:space="preserve"> сельского поселения Верхнемамонского муниципального района Воронежской области, утвержденным решением Совета народных депутатов </w:t>
      </w:r>
      <w:r w:rsidRPr="00873261">
        <w:rPr>
          <w:rFonts w:ascii="Arial" w:eastAsia="Arial Unicode MS" w:hAnsi="Arial" w:cs="Arial"/>
          <w:sz w:val="18"/>
          <w:szCs w:val="18"/>
        </w:rPr>
        <w:t>Осетровского</w:t>
      </w:r>
      <w:r w:rsidRPr="00873261">
        <w:rPr>
          <w:rFonts w:ascii="Arial" w:eastAsia="Arial Unicode MS" w:hAnsi="Arial" w:cs="Arial"/>
          <w:bCs/>
          <w:sz w:val="18"/>
          <w:szCs w:val="18"/>
        </w:rPr>
        <w:t xml:space="preserve"> сельского поселения Верхнемамонского муниципального района Воронежской области от «22»12.2021г. №35  проводятся следующие профилактические мероприятия:</w:t>
      </w:r>
    </w:p>
    <w:p w:rsidR="00873261" w:rsidRPr="00873261" w:rsidRDefault="00873261" w:rsidP="00873261">
      <w:pPr>
        <w:adjustRightInd w:val="0"/>
        <w:ind w:firstLine="720"/>
        <w:jc w:val="both"/>
        <w:outlineLvl w:val="1"/>
        <w:rPr>
          <w:rFonts w:ascii="Arial" w:eastAsia="Arial Unicode MS" w:hAnsi="Arial" w:cs="Arial"/>
          <w:bCs/>
          <w:sz w:val="18"/>
          <w:szCs w:val="18"/>
        </w:rPr>
      </w:pPr>
      <w:r w:rsidRPr="00873261">
        <w:rPr>
          <w:rFonts w:ascii="Arial" w:eastAsia="Arial Unicode MS" w:hAnsi="Arial" w:cs="Arial"/>
          <w:bCs/>
          <w:sz w:val="18"/>
          <w:szCs w:val="18"/>
        </w:rPr>
        <w:t>1) информирование;</w:t>
      </w:r>
    </w:p>
    <w:p w:rsidR="00873261" w:rsidRPr="00873261" w:rsidRDefault="00873261" w:rsidP="00873261">
      <w:pPr>
        <w:adjustRightInd w:val="0"/>
        <w:ind w:firstLine="720"/>
        <w:jc w:val="both"/>
        <w:outlineLvl w:val="1"/>
        <w:rPr>
          <w:rFonts w:ascii="Arial" w:eastAsia="Arial Unicode MS" w:hAnsi="Arial" w:cs="Arial"/>
          <w:bCs/>
          <w:sz w:val="18"/>
          <w:szCs w:val="18"/>
        </w:rPr>
      </w:pPr>
      <w:r w:rsidRPr="00873261">
        <w:rPr>
          <w:rFonts w:ascii="Arial" w:eastAsia="Arial Unicode MS" w:hAnsi="Arial" w:cs="Arial"/>
          <w:bCs/>
          <w:sz w:val="18"/>
          <w:szCs w:val="18"/>
        </w:rPr>
        <w:t>2) объявление предостережения;</w:t>
      </w:r>
    </w:p>
    <w:p w:rsidR="00873261" w:rsidRPr="00873261" w:rsidRDefault="00873261" w:rsidP="00873261">
      <w:pPr>
        <w:adjustRightInd w:val="0"/>
        <w:ind w:firstLine="720"/>
        <w:jc w:val="both"/>
        <w:outlineLvl w:val="1"/>
        <w:rPr>
          <w:rFonts w:ascii="Arial" w:eastAsia="Arial Unicode MS" w:hAnsi="Arial" w:cs="Arial"/>
          <w:bCs/>
          <w:sz w:val="18"/>
          <w:szCs w:val="18"/>
        </w:rPr>
      </w:pPr>
      <w:r w:rsidRPr="00873261">
        <w:rPr>
          <w:rFonts w:ascii="Arial" w:eastAsia="Arial Unicode MS" w:hAnsi="Arial" w:cs="Arial"/>
          <w:bCs/>
          <w:sz w:val="18"/>
          <w:szCs w:val="18"/>
        </w:rPr>
        <w:t>3) консультирование.</w:t>
      </w:r>
    </w:p>
    <w:p w:rsidR="00873261" w:rsidRPr="00873261" w:rsidRDefault="00873261" w:rsidP="00873261">
      <w:pPr>
        <w:adjustRightInd w:val="0"/>
        <w:ind w:firstLine="720"/>
        <w:jc w:val="both"/>
        <w:outlineLvl w:val="1"/>
        <w:rPr>
          <w:rFonts w:ascii="Arial" w:eastAsia="Arial Unicode MS" w:hAnsi="Arial" w:cs="Arial"/>
          <w:bCs/>
          <w:sz w:val="18"/>
          <w:szCs w:val="18"/>
        </w:rPr>
      </w:pPr>
      <w:r w:rsidRPr="00873261">
        <w:rPr>
          <w:rFonts w:ascii="Arial" w:eastAsia="Arial Unicode MS" w:hAnsi="Arial" w:cs="Arial"/>
          <w:bCs/>
          <w:sz w:val="18"/>
          <w:szCs w:val="18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873261" w:rsidRPr="00873261" w:rsidRDefault="00873261" w:rsidP="00873261">
      <w:pPr>
        <w:adjustRightInd w:val="0"/>
        <w:ind w:firstLine="567"/>
        <w:jc w:val="both"/>
        <w:outlineLvl w:val="1"/>
        <w:rPr>
          <w:rFonts w:ascii="Arial" w:eastAsia="Arial Unicode MS" w:hAnsi="Arial" w:cs="Arial"/>
          <w:bCs/>
          <w:sz w:val="18"/>
          <w:szCs w:val="18"/>
        </w:rPr>
      </w:pPr>
    </w:p>
    <w:p w:rsidR="00873261" w:rsidRPr="00873261" w:rsidRDefault="00873261" w:rsidP="00873261">
      <w:pPr>
        <w:adjustRightInd w:val="0"/>
        <w:ind w:firstLine="709"/>
        <w:jc w:val="both"/>
        <w:outlineLvl w:val="1"/>
        <w:rPr>
          <w:rFonts w:ascii="Arial" w:eastAsia="Arial Unicode MS" w:hAnsi="Arial" w:cs="Arial"/>
          <w:bCs/>
          <w:sz w:val="18"/>
          <w:szCs w:val="18"/>
        </w:rPr>
      </w:pPr>
      <w:r w:rsidRPr="00873261">
        <w:rPr>
          <w:rFonts w:ascii="Arial" w:eastAsia="Arial Unicode MS" w:hAnsi="Arial" w:cs="Arial"/>
          <w:bCs/>
          <w:sz w:val="18"/>
          <w:szCs w:val="18"/>
        </w:rPr>
        <w:t>IV. Показатели результативности и эффективности программы профилактики рисков причинения вреда</w:t>
      </w:r>
    </w:p>
    <w:p w:rsidR="00873261" w:rsidRPr="00873261" w:rsidRDefault="00873261" w:rsidP="00873261">
      <w:pPr>
        <w:adjustRightInd w:val="0"/>
        <w:ind w:firstLine="709"/>
        <w:jc w:val="both"/>
        <w:outlineLvl w:val="1"/>
        <w:rPr>
          <w:rFonts w:ascii="Arial" w:eastAsia="Arial Unicode MS" w:hAnsi="Arial" w:cs="Arial"/>
          <w:bCs/>
          <w:sz w:val="18"/>
          <w:szCs w:val="18"/>
        </w:rPr>
      </w:pPr>
    </w:p>
    <w:p w:rsidR="00873261" w:rsidRPr="00873261" w:rsidRDefault="00873261" w:rsidP="00873261">
      <w:pPr>
        <w:ind w:firstLine="709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873261" w:rsidRPr="00873261" w:rsidRDefault="00873261" w:rsidP="00873261">
      <w:pPr>
        <w:ind w:firstLine="709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1) информированность контролируемых лиц об их правах и обязанностях, о требованиях земельного законодательства, готовящихся и вступающих в силу изменениях законодательства Российской Федерации в рассматриваемой сфере, а также о порядке и сроках проведения проверок по соблюдению земельного законодательства;</w:t>
      </w:r>
    </w:p>
    <w:p w:rsidR="00873261" w:rsidRPr="00873261" w:rsidRDefault="00873261" w:rsidP="00873261">
      <w:pPr>
        <w:ind w:firstLine="709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2) понятность, открытость (доступность) информации о требованиях земельного законодательства, обеспечение их единообразного толкования контролируемыми лицами, Администрацией и территориальными органами федеральных органов государственного земельного контроля (надзора);</w:t>
      </w:r>
    </w:p>
    <w:p w:rsidR="00873261" w:rsidRPr="00873261" w:rsidRDefault="00873261" w:rsidP="00873261">
      <w:pPr>
        <w:ind w:firstLine="709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3) вовлечение контролируемых лиц при проведении профилактических мероприятий в регулярное активное взаимодействие</w:t>
      </w:r>
    </w:p>
    <w:p w:rsidR="00873261" w:rsidRPr="00873261" w:rsidRDefault="00873261" w:rsidP="00873261">
      <w:pPr>
        <w:widowControl w:val="0"/>
        <w:ind w:firstLine="567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br w:type="page"/>
      </w:r>
    </w:p>
    <w:p w:rsidR="00873261" w:rsidRPr="00873261" w:rsidRDefault="00873261" w:rsidP="00873261">
      <w:pPr>
        <w:widowControl w:val="0"/>
        <w:ind w:left="5387" w:firstLine="567"/>
        <w:jc w:val="both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lastRenderedPageBreak/>
        <w:t>Приложение к Программе</w:t>
      </w:r>
    </w:p>
    <w:p w:rsidR="00873261" w:rsidRPr="00873261" w:rsidRDefault="00873261" w:rsidP="00873261">
      <w:pPr>
        <w:widowControl w:val="0"/>
        <w:ind w:firstLine="567"/>
        <w:jc w:val="both"/>
        <w:rPr>
          <w:rFonts w:ascii="Arial" w:eastAsia="Arial Unicode MS" w:hAnsi="Arial" w:cs="Arial"/>
          <w:sz w:val="18"/>
          <w:szCs w:val="18"/>
        </w:rPr>
      </w:pPr>
    </w:p>
    <w:p w:rsidR="00873261" w:rsidRPr="00873261" w:rsidRDefault="00873261" w:rsidP="00873261">
      <w:pPr>
        <w:widowControl w:val="0"/>
        <w:ind w:firstLine="567"/>
        <w:jc w:val="center"/>
        <w:rPr>
          <w:rFonts w:ascii="Arial" w:eastAsia="Arial Unicode MS" w:hAnsi="Arial" w:cs="Arial"/>
          <w:sz w:val="18"/>
          <w:szCs w:val="18"/>
        </w:rPr>
      </w:pPr>
      <w:r w:rsidRPr="00873261">
        <w:rPr>
          <w:rFonts w:ascii="Arial" w:eastAsia="Arial Unicode MS" w:hAnsi="Arial" w:cs="Arial"/>
          <w:sz w:val="18"/>
          <w:szCs w:val="18"/>
        </w:rPr>
        <w:t>Перечень профилактических мероприятий, сроки (периодичность) их проведения</w:t>
      </w:r>
    </w:p>
    <w:p w:rsidR="00873261" w:rsidRPr="00873261" w:rsidRDefault="00873261" w:rsidP="00873261">
      <w:pPr>
        <w:widowControl w:val="0"/>
        <w:ind w:firstLine="567"/>
        <w:jc w:val="center"/>
        <w:rPr>
          <w:rFonts w:ascii="Arial" w:eastAsia="Arial Unicode MS" w:hAnsi="Arial" w:cs="Arial"/>
          <w:sz w:val="18"/>
          <w:szCs w:val="18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"/>
        <w:gridCol w:w="1779"/>
        <w:gridCol w:w="3468"/>
        <w:gridCol w:w="2201"/>
        <w:gridCol w:w="1512"/>
      </w:tblGrid>
      <w:tr w:rsidR="00873261" w:rsidRPr="00873261" w:rsidTr="0063401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73261">
              <w:rPr>
                <w:rFonts w:ascii="Arial" w:eastAsia="Arial Unicode MS" w:hAnsi="Arial" w:cs="Arial"/>
                <w:sz w:val="18"/>
                <w:szCs w:val="18"/>
              </w:rPr>
              <w:t>№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ind w:firstLine="567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73261">
              <w:rPr>
                <w:rFonts w:ascii="Arial" w:eastAsia="Arial Unicode MS" w:hAnsi="Arial" w:cs="Arial"/>
                <w:bCs/>
                <w:sz w:val="18"/>
                <w:szCs w:val="18"/>
              </w:rPr>
              <w:t>Вид мероприятия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ind w:firstLine="36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73261">
              <w:rPr>
                <w:rFonts w:ascii="Arial" w:eastAsia="Arial Unicode MS" w:hAnsi="Arial" w:cs="Arial"/>
                <w:bCs/>
                <w:sz w:val="18"/>
                <w:szCs w:val="18"/>
              </w:rPr>
              <w:t>Форма мероприятия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1" w:rsidRPr="00873261" w:rsidRDefault="00873261" w:rsidP="0063401A">
            <w:pPr>
              <w:adjustRightInd w:val="0"/>
              <w:ind w:firstLine="567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73261">
              <w:rPr>
                <w:rFonts w:ascii="Arial" w:eastAsia="Arial Unicode MS" w:hAnsi="Arial" w:cs="Arial"/>
                <w:sz w:val="18"/>
                <w:szCs w:val="18"/>
              </w:rPr>
              <w:t>Подразделение и (или) должностные лица администрацией Осетровского сельского поселения, ответственные за реализацию мероприятия</w:t>
            </w:r>
          </w:p>
          <w:p w:rsidR="00873261" w:rsidRPr="00873261" w:rsidRDefault="00873261" w:rsidP="0063401A">
            <w:pPr>
              <w:ind w:firstLine="567"/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ind w:firstLine="567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73261">
              <w:rPr>
                <w:rFonts w:ascii="Arial" w:eastAsia="Calibri" w:hAnsi="Arial" w:cs="Arial"/>
                <w:sz w:val="18"/>
                <w:szCs w:val="18"/>
              </w:rPr>
              <w:t>По мере необходимости в течение года</w:t>
            </w:r>
          </w:p>
          <w:p w:rsidR="00873261" w:rsidRPr="00873261" w:rsidRDefault="00873261" w:rsidP="0063401A">
            <w:pPr>
              <w:ind w:firstLine="567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73261" w:rsidRPr="00873261" w:rsidTr="0063401A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ind w:firstLine="56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73261">
              <w:rPr>
                <w:rFonts w:ascii="Arial" w:eastAsia="Arial Unicode MS" w:hAnsi="Arial" w:cs="Arial"/>
                <w:sz w:val="18"/>
                <w:szCs w:val="18"/>
              </w:rPr>
              <w:t>1.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ind w:firstLine="8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73261">
              <w:rPr>
                <w:rFonts w:ascii="Arial" w:eastAsia="Arial Unicode MS" w:hAnsi="Arial" w:cs="Arial"/>
                <w:sz w:val="18"/>
                <w:szCs w:val="18"/>
              </w:rPr>
              <w:t>Информирование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ind w:firstLine="56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73261">
              <w:rPr>
                <w:rFonts w:ascii="Arial" w:eastAsia="Arial Unicode MS" w:hAnsi="Arial" w:cs="Arial"/>
                <w:sz w:val="18"/>
                <w:szCs w:val="1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ind w:firstLine="56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73261">
              <w:rPr>
                <w:rFonts w:ascii="Arial" w:eastAsia="Arial Unicode MS" w:hAnsi="Arial" w:cs="Arial"/>
                <w:sz w:val="18"/>
                <w:szCs w:val="18"/>
              </w:rPr>
              <w:t>Администрация Осетровского 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1" w:rsidRPr="00873261" w:rsidRDefault="00873261" w:rsidP="0063401A">
            <w:pPr>
              <w:ind w:firstLine="56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73261">
              <w:rPr>
                <w:rFonts w:ascii="Arial" w:eastAsia="Arial Unicode MS" w:hAnsi="Arial" w:cs="Arial"/>
                <w:sz w:val="18"/>
                <w:szCs w:val="18"/>
              </w:rPr>
              <w:t>По мере необходимости в течение года</w:t>
            </w:r>
          </w:p>
          <w:p w:rsidR="00873261" w:rsidRPr="00873261" w:rsidRDefault="00873261" w:rsidP="0063401A">
            <w:pPr>
              <w:ind w:firstLine="56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73261" w:rsidRPr="00873261" w:rsidTr="0063401A">
        <w:trPr>
          <w:trHeight w:val="17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73261">
              <w:rPr>
                <w:rFonts w:ascii="Arial" w:eastAsia="Arial Unicode MS" w:hAnsi="Arial" w:cs="Arial"/>
                <w:sz w:val="18"/>
                <w:szCs w:val="18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ind w:firstLine="56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73261">
              <w:rPr>
                <w:rFonts w:ascii="Arial" w:eastAsia="Arial Unicode MS" w:hAnsi="Arial" w:cs="Arial"/>
                <w:sz w:val="18"/>
                <w:szCs w:val="18"/>
              </w:rPr>
              <w:t>Администрация Осетровского 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ind w:firstLine="56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73261">
              <w:rPr>
                <w:rFonts w:ascii="Arial" w:eastAsia="Arial Unicode MS" w:hAnsi="Arial" w:cs="Arial"/>
                <w:sz w:val="18"/>
                <w:szCs w:val="18"/>
              </w:rPr>
              <w:t>По мере обновления</w:t>
            </w:r>
          </w:p>
        </w:tc>
      </w:tr>
      <w:tr w:rsidR="00873261" w:rsidRPr="00873261" w:rsidTr="0063401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ind w:firstLine="56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73261">
              <w:rPr>
                <w:rFonts w:ascii="Arial" w:eastAsia="Arial Unicode MS" w:hAnsi="Arial" w:cs="Arial"/>
                <w:sz w:val="18"/>
                <w:szCs w:val="18"/>
              </w:rPr>
              <w:t>2.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ind w:firstLine="56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73261">
              <w:rPr>
                <w:rFonts w:ascii="Arial" w:eastAsia="Arial Unicode MS" w:hAnsi="Arial" w:cs="Arial"/>
                <w:sz w:val="18"/>
                <w:szCs w:val="18"/>
              </w:rPr>
              <w:t xml:space="preserve">Объявление предостережения 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73261">
              <w:rPr>
                <w:rFonts w:ascii="Arial" w:eastAsia="Arial Unicode MS" w:hAnsi="Arial" w:cs="Arial"/>
                <w:sz w:val="18"/>
                <w:szCs w:val="1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73261">
              <w:rPr>
                <w:rFonts w:ascii="Arial" w:eastAsia="Arial Unicode MS" w:hAnsi="Arial" w:cs="Arial"/>
                <w:sz w:val="18"/>
                <w:szCs w:val="18"/>
              </w:rPr>
              <w:t>Администрация Осетровского 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73261">
              <w:rPr>
                <w:rFonts w:ascii="Arial" w:eastAsia="Arial Unicode MS" w:hAnsi="Arial" w:cs="Arial"/>
                <w:sz w:val="18"/>
                <w:szCs w:val="18"/>
              </w:rPr>
              <w:t>В течение года (при наличии оснований)</w:t>
            </w:r>
          </w:p>
          <w:p w:rsidR="00873261" w:rsidRPr="00873261" w:rsidRDefault="00873261" w:rsidP="0063401A">
            <w:pPr>
              <w:ind w:firstLine="56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73261" w:rsidRPr="00873261" w:rsidTr="0063401A">
        <w:trPr>
          <w:trHeight w:val="613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ind w:firstLine="56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73261">
              <w:rPr>
                <w:rFonts w:ascii="Arial" w:eastAsia="Arial Unicode MS" w:hAnsi="Arial" w:cs="Arial"/>
                <w:sz w:val="18"/>
                <w:szCs w:val="18"/>
              </w:rPr>
              <w:t>3.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ind w:firstLine="34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73261">
              <w:rPr>
                <w:rFonts w:ascii="Arial" w:eastAsia="Arial Unicode MS" w:hAnsi="Arial" w:cs="Arial"/>
                <w:sz w:val="18"/>
                <w:szCs w:val="18"/>
              </w:rPr>
              <w:t>Консультирование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3261">
              <w:rPr>
                <w:rFonts w:ascii="Arial" w:eastAsia="Arial Unicode MS" w:hAnsi="Arial" w:cs="Arial"/>
                <w:sz w:val="18"/>
                <w:szCs w:val="18"/>
              </w:rPr>
              <w:t>Проведение должностными лицами администрацией Верхнемамонского сельского поселения консультаций по вопросам:</w:t>
            </w:r>
          </w:p>
          <w:p w:rsidR="00873261" w:rsidRPr="00873261" w:rsidRDefault="00873261" w:rsidP="0063401A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3261">
              <w:rPr>
                <w:rFonts w:ascii="Arial" w:hAnsi="Arial" w:cs="Arial"/>
                <w:sz w:val="18"/>
                <w:szCs w:val="18"/>
              </w:rPr>
              <w:t>1) порядка проведения контрольных мероприятий;</w:t>
            </w:r>
          </w:p>
          <w:p w:rsidR="00873261" w:rsidRPr="00873261" w:rsidRDefault="00873261" w:rsidP="0063401A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3261">
              <w:rPr>
                <w:rFonts w:ascii="Arial" w:hAnsi="Arial" w:cs="Arial"/>
                <w:sz w:val="18"/>
                <w:szCs w:val="18"/>
              </w:rPr>
              <w:t>2) периодичности проведения контрольных мероприятий;</w:t>
            </w:r>
          </w:p>
          <w:p w:rsidR="00873261" w:rsidRPr="00873261" w:rsidRDefault="00873261" w:rsidP="0063401A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3261">
              <w:rPr>
                <w:rFonts w:ascii="Arial" w:hAnsi="Arial" w:cs="Arial"/>
                <w:sz w:val="18"/>
                <w:szCs w:val="18"/>
              </w:rPr>
              <w:t>3) порядка принятия решений по итогам контрольных мероприятий;</w:t>
            </w:r>
          </w:p>
          <w:p w:rsidR="00873261" w:rsidRPr="00873261" w:rsidRDefault="00873261" w:rsidP="0063401A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3261">
              <w:rPr>
                <w:rFonts w:ascii="Arial" w:hAnsi="Arial" w:cs="Arial"/>
                <w:sz w:val="18"/>
                <w:szCs w:val="18"/>
              </w:rPr>
              <w:t>4) порядка обжалования решений Контрольного органа.</w:t>
            </w:r>
          </w:p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73261">
              <w:rPr>
                <w:rFonts w:ascii="Arial" w:eastAsia="Arial Unicode MS" w:hAnsi="Arial" w:cs="Arial"/>
                <w:sz w:val="18"/>
                <w:szCs w:val="1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tgtFrame="_self" w:history="1">
              <w:r w:rsidRPr="00873261">
                <w:rPr>
                  <w:rFonts w:ascii="Arial" w:eastAsia="Arial Unicode MS" w:hAnsi="Arial" w:cs="Arial"/>
                  <w:sz w:val="18"/>
                  <w:szCs w:val="18"/>
                </w:rPr>
                <w:t>законом</w:t>
              </w:r>
            </w:hyperlink>
            <w:r w:rsidRPr="00873261">
              <w:rPr>
                <w:rFonts w:ascii="Arial" w:eastAsia="Arial Unicode MS" w:hAnsi="Arial" w:cs="Arial"/>
                <w:sz w:val="18"/>
                <w:szCs w:val="1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73261">
              <w:rPr>
                <w:rFonts w:ascii="Arial" w:eastAsia="Arial Unicode MS" w:hAnsi="Arial" w:cs="Arial"/>
                <w:sz w:val="18"/>
                <w:szCs w:val="18"/>
              </w:rPr>
              <w:t>Администрация Осетровского 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61" w:rsidRPr="00873261" w:rsidRDefault="00873261" w:rsidP="0063401A">
            <w:pPr>
              <w:adjustRightInd w:val="0"/>
              <w:ind w:firstLine="56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73261">
              <w:rPr>
                <w:rFonts w:ascii="Arial" w:eastAsia="Arial Unicode MS" w:hAnsi="Arial" w:cs="Arial"/>
                <w:sz w:val="18"/>
                <w:szCs w:val="18"/>
              </w:rPr>
              <w:t>В течение года (при наличии оснований)</w:t>
            </w:r>
          </w:p>
        </w:tc>
      </w:tr>
    </w:tbl>
    <w:p w:rsidR="00873261" w:rsidRDefault="00873261" w:rsidP="00873261">
      <w:pPr>
        <w:rPr>
          <w:sz w:val="18"/>
          <w:szCs w:val="18"/>
        </w:rPr>
      </w:pPr>
    </w:p>
    <w:p w:rsidR="00873261" w:rsidRDefault="00873261" w:rsidP="00873261">
      <w:pPr>
        <w:rPr>
          <w:sz w:val="18"/>
          <w:szCs w:val="18"/>
        </w:rPr>
      </w:pPr>
    </w:p>
    <w:p w:rsidR="00873261" w:rsidRDefault="00873261" w:rsidP="00873261">
      <w:pPr>
        <w:rPr>
          <w:sz w:val="18"/>
          <w:szCs w:val="18"/>
        </w:rPr>
      </w:pPr>
    </w:p>
    <w:p w:rsidR="00873261" w:rsidRDefault="00873261" w:rsidP="00873261">
      <w:pPr>
        <w:rPr>
          <w:sz w:val="18"/>
          <w:szCs w:val="18"/>
        </w:rPr>
      </w:pPr>
    </w:p>
    <w:p w:rsidR="00873261" w:rsidRDefault="00873261" w:rsidP="00873261">
      <w:pPr>
        <w:rPr>
          <w:sz w:val="18"/>
          <w:szCs w:val="18"/>
        </w:rPr>
      </w:pPr>
    </w:p>
    <w:p w:rsidR="00873261" w:rsidRDefault="00873261" w:rsidP="00873261">
      <w:pPr>
        <w:rPr>
          <w:sz w:val="18"/>
          <w:szCs w:val="18"/>
        </w:rPr>
      </w:pPr>
    </w:p>
    <w:p w:rsidR="00873261" w:rsidRDefault="00873261" w:rsidP="00873261">
      <w:pPr>
        <w:rPr>
          <w:sz w:val="18"/>
          <w:szCs w:val="18"/>
        </w:rPr>
      </w:pPr>
    </w:p>
    <w:p w:rsidR="00873261" w:rsidRDefault="00873261" w:rsidP="00873261">
      <w:pPr>
        <w:rPr>
          <w:sz w:val="18"/>
          <w:szCs w:val="18"/>
        </w:rPr>
      </w:pPr>
    </w:p>
    <w:p w:rsidR="00873261" w:rsidRDefault="00873261" w:rsidP="00873261">
      <w:pPr>
        <w:rPr>
          <w:sz w:val="18"/>
          <w:szCs w:val="18"/>
        </w:rPr>
      </w:pPr>
    </w:p>
    <w:p w:rsidR="00873261" w:rsidRDefault="00873261" w:rsidP="00873261">
      <w:pPr>
        <w:rPr>
          <w:sz w:val="18"/>
          <w:szCs w:val="18"/>
        </w:rPr>
      </w:pPr>
    </w:p>
    <w:p w:rsidR="00873261" w:rsidRDefault="00873261" w:rsidP="00873261">
      <w:pPr>
        <w:rPr>
          <w:sz w:val="18"/>
          <w:szCs w:val="18"/>
        </w:rPr>
      </w:pPr>
    </w:p>
    <w:p w:rsidR="00873261" w:rsidRPr="00873261" w:rsidRDefault="00873261" w:rsidP="00873261">
      <w:pPr>
        <w:rPr>
          <w:sz w:val="18"/>
          <w:szCs w:val="18"/>
        </w:rPr>
      </w:pPr>
    </w:p>
    <w:p w:rsidR="00F6641B" w:rsidRPr="005D520A" w:rsidRDefault="00F6641B" w:rsidP="00E50488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124CEE" w:rsidRPr="00F6641B" w:rsidRDefault="00A70297" w:rsidP="00A70297">
      <w:pPr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  <w:r w:rsidRPr="00F6641B">
        <w:rPr>
          <w:sz w:val="20"/>
          <w:szCs w:val="20"/>
        </w:rPr>
        <w:lastRenderedPageBreak/>
        <w:t>Ве</w:t>
      </w:r>
      <w:r w:rsidR="008B604F" w:rsidRPr="00F6641B">
        <w:rPr>
          <w:sz w:val="20"/>
          <w:szCs w:val="20"/>
        </w:rPr>
        <w:t>дущий специалист</w:t>
      </w:r>
      <w:r w:rsidR="00124CEE" w:rsidRPr="00F6641B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F6641B">
        <w:rPr>
          <w:sz w:val="20"/>
          <w:szCs w:val="20"/>
        </w:rPr>
        <w:t>Авдеев Сергей Викторович</w:t>
      </w:r>
      <w:r w:rsidR="00124CEE" w:rsidRPr="00F6641B">
        <w:rPr>
          <w:sz w:val="20"/>
          <w:szCs w:val="20"/>
        </w:rPr>
        <w:t>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Адрес издателя</w:t>
      </w:r>
      <w:r w:rsidRPr="00F6641B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Подписано к печати</w:t>
      </w:r>
      <w:r w:rsidRPr="00F6641B">
        <w:rPr>
          <w:sz w:val="20"/>
          <w:szCs w:val="20"/>
        </w:rPr>
        <w:t>:</w:t>
      </w:r>
      <w:r w:rsidR="00DF3839">
        <w:rPr>
          <w:sz w:val="20"/>
          <w:szCs w:val="20"/>
        </w:rPr>
        <w:t>1</w:t>
      </w:r>
      <w:r w:rsidR="00084F87">
        <w:rPr>
          <w:sz w:val="20"/>
          <w:szCs w:val="20"/>
        </w:rPr>
        <w:t>7</w:t>
      </w:r>
      <w:r w:rsidR="0060205F" w:rsidRPr="00F6641B">
        <w:rPr>
          <w:sz w:val="20"/>
          <w:szCs w:val="20"/>
        </w:rPr>
        <w:t>.</w:t>
      </w:r>
      <w:r w:rsidR="00E50488" w:rsidRPr="00F6641B">
        <w:rPr>
          <w:sz w:val="20"/>
          <w:szCs w:val="20"/>
        </w:rPr>
        <w:t>1</w:t>
      </w:r>
      <w:r w:rsidR="00AE1CCD" w:rsidRPr="00084F87">
        <w:rPr>
          <w:sz w:val="20"/>
          <w:szCs w:val="20"/>
        </w:rPr>
        <w:t>2</w:t>
      </w:r>
      <w:r w:rsidRPr="00F6641B">
        <w:rPr>
          <w:sz w:val="20"/>
          <w:szCs w:val="20"/>
        </w:rPr>
        <w:t>.202</w:t>
      </w:r>
      <w:r w:rsidR="00E50488" w:rsidRPr="00F6641B">
        <w:rPr>
          <w:sz w:val="20"/>
          <w:szCs w:val="20"/>
        </w:rPr>
        <w:t>4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>г., 1</w:t>
      </w:r>
      <w:r w:rsidR="00DF3839">
        <w:rPr>
          <w:sz w:val="20"/>
          <w:szCs w:val="20"/>
        </w:rPr>
        <w:t>0</w:t>
      </w:r>
      <w:r w:rsidRPr="00F6641B">
        <w:rPr>
          <w:sz w:val="20"/>
          <w:szCs w:val="20"/>
        </w:rPr>
        <w:t>.00часов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Тираж:</w:t>
      </w:r>
      <w:r w:rsidRPr="00F6641B">
        <w:rPr>
          <w:sz w:val="20"/>
          <w:szCs w:val="20"/>
        </w:rPr>
        <w:t xml:space="preserve"> 5 экземпляров.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Библиотека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МКОУ «Осетровская НОШ - ДС»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Администрация Осетровского сельского поселения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>Распространяется бесплатно.</w:t>
      </w:r>
    </w:p>
    <w:p w:rsidR="00124CEE" w:rsidRPr="00E43387" w:rsidRDefault="00124CEE" w:rsidP="00124CE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124CEE" w:rsidRPr="00E43387" w:rsidRDefault="00124CEE" w:rsidP="00124CEE">
      <w:pPr>
        <w:rPr>
          <w:sz w:val="16"/>
          <w:szCs w:val="16"/>
        </w:rPr>
      </w:pPr>
    </w:p>
    <w:p w:rsidR="00B9456A" w:rsidRPr="00E43387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16"/>
          <w:szCs w:val="16"/>
          <w:lang w:eastAsia="en-US"/>
        </w:rPr>
      </w:pPr>
    </w:p>
    <w:sectPr w:rsidR="00B9456A" w:rsidRPr="00E43387" w:rsidSect="00073DD2">
      <w:headerReference w:type="even" r:id="rId9"/>
      <w:headerReference w:type="default" r:id="rId10"/>
      <w:type w:val="continuous"/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F3D" w:rsidRDefault="00777F3D" w:rsidP="00826039">
      <w:r>
        <w:separator/>
      </w:r>
    </w:p>
  </w:endnote>
  <w:endnote w:type="continuationSeparator" w:id="1">
    <w:p w:rsidR="00777F3D" w:rsidRDefault="00777F3D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F3D" w:rsidRDefault="00777F3D" w:rsidP="00826039">
      <w:r>
        <w:separator/>
      </w:r>
    </w:p>
  </w:footnote>
  <w:footnote w:type="continuationSeparator" w:id="1">
    <w:p w:rsidR="00777F3D" w:rsidRDefault="00777F3D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FF" w:rsidRDefault="00665350" w:rsidP="00E6063B">
    <w:pPr>
      <w:pStyle w:val="a7"/>
      <w:framePr w:wrap="around" w:vAnchor="text" w:hAnchor="margin" w:xAlign="center" w:y="1"/>
      <w:rPr>
        <w:rStyle w:val="affd"/>
      </w:rPr>
    </w:pPr>
    <w:r>
      <w:rPr>
        <w:rStyle w:val="affd"/>
      </w:rPr>
      <w:fldChar w:fldCharType="begin"/>
    </w:r>
    <w:r w:rsidR="00D632FF">
      <w:rPr>
        <w:rStyle w:val="affd"/>
      </w:rPr>
      <w:instrText xml:space="preserve">PAGE  </w:instrText>
    </w:r>
    <w:r>
      <w:rPr>
        <w:rStyle w:val="affd"/>
      </w:rPr>
      <w:fldChar w:fldCharType="end"/>
    </w:r>
  </w:p>
  <w:p w:rsidR="00D632FF" w:rsidRDefault="00D632F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FF" w:rsidRDefault="00D632F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AB604F3"/>
    <w:multiLevelType w:val="multilevel"/>
    <w:tmpl w:val="BD40CA8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cs="Times New Roman" w:hint="default"/>
      </w:rPr>
    </w:lvl>
  </w:abstractNum>
  <w:abstractNum w:abstractNumId="18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A34556"/>
    <w:multiLevelType w:val="multilevel"/>
    <w:tmpl w:val="7EAE49F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20">
    <w:nsid w:val="50A348EE"/>
    <w:multiLevelType w:val="hybridMultilevel"/>
    <w:tmpl w:val="0D109AEA"/>
    <w:lvl w:ilvl="0" w:tplc="92D2268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>
    <w:nsid w:val="65E250AA"/>
    <w:multiLevelType w:val="multilevel"/>
    <w:tmpl w:val="8D78CA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78328E6"/>
    <w:multiLevelType w:val="hybridMultilevel"/>
    <w:tmpl w:val="6BBC8C42"/>
    <w:lvl w:ilvl="0" w:tplc="0419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586" w:hanging="360"/>
      </w:pPr>
      <w:rPr>
        <w:rFonts w:cs="Times New Roman"/>
      </w:rPr>
    </w:lvl>
    <w:lvl w:ilvl="2" w:tplc="6C22B818">
      <w:start w:val="1"/>
      <w:numFmt w:val="decimal"/>
      <w:lvlText w:val="%3."/>
      <w:lvlJc w:val="left"/>
      <w:pPr>
        <w:ind w:left="1637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4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4"/>
  </w:num>
  <w:num w:numId="4">
    <w:abstractNumId w:val="17"/>
  </w:num>
  <w:num w:numId="5">
    <w:abstractNumId w:val="20"/>
  </w:num>
  <w:num w:numId="6">
    <w:abstractNumId w:val="23"/>
  </w:num>
  <w:num w:numId="7">
    <w:abstractNumId w:val="19"/>
  </w:num>
  <w:num w:numId="8">
    <w:abstractNumId w:val="2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96A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DD2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4F87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8D"/>
    <w:rsid w:val="000B468D"/>
    <w:rsid w:val="000B487F"/>
    <w:rsid w:val="000B4BC6"/>
    <w:rsid w:val="000B5F23"/>
    <w:rsid w:val="000B5F4E"/>
    <w:rsid w:val="000B5FB9"/>
    <w:rsid w:val="000B6134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200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9D0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BE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44CF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50BF"/>
    <w:rsid w:val="00345340"/>
    <w:rsid w:val="003464DA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310FE"/>
    <w:rsid w:val="00431A5A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0EF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4C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54B"/>
    <w:rsid w:val="004E3BEA"/>
    <w:rsid w:val="004E46E4"/>
    <w:rsid w:val="004E4DE8"/>
    <w:rsid w:val="004E5217"/>
    <w:rsid w:val="004E548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EE6"/>
    <w:rsid w:val="00530225"/>
    <w:rsid w:val="00530513"/>
    <w:rsid w:val="005312E0"/>
    <w:rsid w:val="0053192B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F3D"/>
    <w:rsid w:val="005452BE"/>
    <w:rsid w:val="00545CF1"/>
    <w:rsid w:val="005460BE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AF7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A2A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24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20A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7C7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350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F08"/>
    <w:rsid w:val="006B569B"/>
    <w:rsid w:val="006B5753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0C15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23C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77E77"/>
    <w:rsid w:val="00777F3D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46A"/>
    <w:rsid w:val="00786BEF"/>
    <w:rsid w:val="007875DE"/>
    <w:rsid w:val="00787E64"/>
    <w:rsid w:val="007903F8"/>
    <w:rsid w:val="00790B17"/>
    <w:rsid w:val="00791831"/>
    <w:rsid w:val="00791881"/>
    <w:rsid w:val="0079188F"/>
    <w:rsid w:val="00792107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261"/>
    <w:rsid w:val="00873EA6"/>
    <w:rsid w:val="00874CEF"/>
    <w:rsid w:val="00875067"/>
    <w:rsid w:val="00875EBB"/>
    <w:rsid w:val="00877AA2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969"/>
    <w:rsid w:val="008D1C3A"/>
    <w:rsid w:val="008D3466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38DC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58C3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4D41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80013"/>
    <w:rsid w:val="00A80332"/>
    <w:rsid w:val="00A80348"/>
    <w:rsid w:val="00A8071A"/>
    <w:rsid w:val="00A8405E"/>
    <w:rsid w:val="00A8557F"/>
    <w:rsid w:val="00A85937"/>
    <w:rsid w:val="00A90C98"/>
    <w:rsid w:val="00A90D63"/>
    <w:rsid w:val="00A91812"/>
    <w:rsid w:val="00A91DF2"/>
    <w:rsid w:val="00A92F9F"/>
    <w:rsid w:val="00A93B47"/>
    <w:rsid w:val="00A9428B"/>
    <w:rsid w:val="00A95120"/>
    <w:rsid w:val="00A95501"/>
    <w:rsid w:val="00A955BC"/>
    <w:rsid w:val="00A95D9F"/>
    <w:rsid w:val="00A96444"/>
    <w:rsid w:val="00A968A7"/>
    <w:rsid w:val="00A97681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D79"/>
    <w:rsid w:val="00AB5E5B"/>
    <w:rsid w:val="00AB6021"/>
    <w:rsid w:val="00AB6D8D"/>
    <w:rsid w:val="00AB7D6A"/>
    <w:rsid w:val="00AC0250"/>
    <w:rsid w:val="00AC10C0"/>
    <w:rsid w:val="00AC154D"/>
    <w:rsid w:val="00AC18AA"/>
    <w:rsid w:val="00AC1950"/>
    <w:rsid w:val="00AC1D63"/>
    <w:rsid w:val="00AC226A"/>
    <w:rsid w:val="00AC5193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1CCD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E7BAD"/>
    <w:rsid w:val="00AF0DA6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6AA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47A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4D51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2FF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657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83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387"/>
    <w:rsid w:val="00E43503"/>
    <w:rsid w:val="00E44063"/>
    <w:rsid w:val="00E442F5"/>
    <w:rsid w:val="00E45035"/>
    <w:rsid w:val="00E451D5"/>
    <w:rsid w:val="00E452B6"/>
    <w:rsid w:val="00E45EDE"/>
    <w:rsid w:val="00E46A4A"/>
    <w:rsid w:val="00E46C6C"/>
    <w:rsid w:val="00E474F0"/>
    <w:rsid w:val="00E50488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69E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1B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93F"/>
    <w:rsid w:val="00FB1EDC"/>
    <w:rsid w:val="00FB235F"/>
    <w:rsid w:val="00FB36F5"/>
    <w:rsid w:val="00FB4094"/>
    <w:rsid w:val="00FB4934"/>
    <w:rsid w:val="00FB4C99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uiPriority w:val="9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9"/>
    <w:qFormat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qFormat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qFormat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qFormat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basedOn w:val="a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uiPriority w:val="99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uiPriority w:val="99"/>
    <w:qFormat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1">
    <w:name w:val="Table Grid"/>
    <w:basedOn w:val="a5"/>
    <w:uiPriority w:val="5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9"/>
    <w:qFormat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qFormat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2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3">
    <w:name w:val="footnote text"/>
    <w:basedOn w:val="a1"/>
    <w:link w:val="aff4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4">
    <w:name w:val="Текст сноски Знак"/>
    <w:basedOn w:val="a4"/>
    <w:link w:val="aff3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5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6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7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8">
    <w:name w:val="Hyperlink"/>
    <w:uiPriority w:val="99"/>
    <w:rsid w:val="00620772"/>
    <w:rPr>
      <w:color w:val="000080"/>
      <w:u w:val="single"/>
    </w:rPr>
  </w:style>
  <w:style w:type="character" w:styleId="aff9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a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b">
    <w:name w:val="footnote reference"/>
    <w:basedOn w:val="a4"/>
    <w:uiPriority w:val="99"/>
    <w:semiHidden/>
    <w:rsid w:val="00620772"/>
    <w:rPr>
      <w:vertAlign w:val="superscript"/>
    </w:rPr>
  </w:style>
  <w:style w:type="character" w:styleId="affc">
    <w:name w:val="Emphasis"/>
    <w:basedOn w:val="a4"/>
    <w:uiPriority w:val="20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1"/>
    <w:uiPriority w:val="59"/>
    <w:qFormat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1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qFormat/>
    <w:rsid w:val="007D4D4F"/>
    <w:pPr>
      <w:ind w:firstLine="709"/>
      <w:jc w:val="both"/>
    </w:pPr>
    <w:rPr>
      <w:sz w:val="28"/>
      <w:szCs w:val="28"/>
    </w:rPr>
  </w:style>
  <w:style w:type="character" w:styleId="affd">
    <w:name w:val="page number"/>
    <w:basedOn w:val="a4"/>
    <w:uiPriority w:val="99"/>
    <w:qFormat/>
    <w:rsid w:val="007D4D4F"/>
  </w:style>
  <w:style w:type="paragraph" w:styleId="2a">
    <w:name w:val="Body Text 2"/>
    <w:basedOn w:val="a1"/>
    <w:link w:val="2b"/>
    <w:qFormat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qFormat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qFormat/>
    <w:rsid w:val="007D4D4F"/>
    <w:rPr>
      <w:sz w:val="24"/>
      <w:lang w:val="ru-RU" w:eastAsia="ru-RU"/>
    </w:rPr>
  </w:style>
  <w:style w:type="paragraph" w:styleId="affe">
    <w:name w:val="Plain Text"/>
    <w:basedOn w:val="a1"/>
    <w:link w:val="afff"/>
    <w:qFormat/>
    <w:rsid w:val="007D4D4F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4"/>
    <w:link w:val="affe"/>
    <w:qFormat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0">
    <w:name w:val="Обычный.Название подразделения"/>
    <w:qFormat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1">
    <w:name w:val="Основной текст_"/>
    <w:link w:val="44"/>
    <w:qFormat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1"/>
    <w:qFormat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1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1"/>
    <w:qFormat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2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2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3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4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5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6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8">
    <w:name w:val="Текст примечания Знак"/>
    <w:aliases w:val="!Равноширинный текст документа Знак1"/>
    <w:basedOn w:val="a4"/>
    <w:link w:val="afff9"/>
    <w:semiHidden/>
    <w:locked/>
    <w:rsid w:val="00615C0D"/>
    <w:rPr>
      <w:rFonts w:ascii="Courier" w:eastAsia="Times New Roman" w:hAnsi="Courier"/>
    </w:rPr>
  </w:style>
  <w:style w:type="paragraph" w:styleId="afff9">
    <w:name w:val="annotation text"/>
    <w:aliases w:val="!Равноширинный текст документа"/>
    <w:basedOn w:val="a1"/>
    <w:link w:val="afff8"/>
    <w:semiHidden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9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f2">
    <w:name w:val="Абзац списка2"/>
    <w:basedOn w:val="a1"/>
    <w:rsid w:val="00E5048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TableNormal">
    <w:name w:val="Table Normal"/>
    <w:rsid w:val="00E50488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7">
    <w:name w:val="Стиль маркированный1"/>
    <w:autoRedefine/>
    <w:hidden/>
    <w:qFormat/>
    <w:rsid w:val="00E50488"/>
  </w:style>
  <w:style w:type="numbering" w:customStyle="1" w:styleId="1f8">
    <w:name w:val="Стиль многоуровневый1"/>
    <w:autoRedefine/>
    <w:hidden/>
    <w:qFormat/>
    <w:rsid w:val="00E50488"/>
  </w:style>
  <w:style w:type="paragraph" w:customStyle="1" w:styleId="3c">
    <w:name w:val="Основной текст3"/>
    <w:basedOn w:val="a1"/>
    <w:autoRedefine/>
    <w:hidden/>
    <w:qFormat/>
    <w:rsid w:val="00E50488"/>
    <w:pPr>
      <w:widowControl w:val="0"/>
      <w:shd w:val="clear" w:color="auto" w:fill="FFFFFF"/>
      <w:suppressAutoHyphens/>
      <w:spacing w:before="360" w:after="180" w:line="0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7"/>
      <w:szCs w:val="27"/>
    </w:rPr>
  </w:style>
  <w:style w:type="character" w:customStyle="1" w:styleId="FontStyle18">
    <w:name w:val="Font Style18"/>
    <w:rsid w:val="00E433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listparagraph">
    <w:name w:val="listparagraph"/>
    <w:basedOn w:val="a1"/>
    <w:rsid w:val="00E43387"/>
    <w:pPr>
      <w:spacing w:before="100" w:beforeAutospacing="1" w:after="100" w:afterAutospacing="1"/>
    </w:pPr>
  </w:style>
  <w:style w:type="paragraph" w:customStyle="1" w:styleId="3d">
    <w:name w:val="Абзац списка3"/>
    <w:basedOn w:val="a1"/>
    <w:rsid w:val="00D632FF"/>
    <w:pPr>
      <w:ind w:left="708"/>
    </w:pPr>
    <w:rPr>
      <w:sz w:val="20"/>
      <w:szCs w:val="20"/>
    </w:rPr>
  </w:style>
  <w:style w:type="paragraph" w:customStyle="1" w:styleId="2f3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4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f9">
    <w:name w:val="1Орган_ПР Знак"/>
    <w:link w:val="1fa"/>
    <w:locked/>
    <w:rsid w:val="00D632FF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fa">
    <w:name w:val="1Орган_ПР"/>
    <w:basedOn w:val="a1"/>
    <w:link w:val="1f9"/>
    <w:qFormat/>
    <w:rsid w:val="00D632FF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character" w:customStyle="1" w:styleId="2f5">
    <w:name w:val="2Название Знак"/>
    <w:link w:val="2f6"/>
    <w:locked/>
    <w:rsid w:val="00D632FF"/>
    <w:rPr>
      <w:rFonts w:ascii="Arial" w:hAnsi="Arial" w:cs="Arial"/>
      <w:b/>
      <w:sz w:val="26"/>
      <w:szCs w:val="28"/>
      <w:lang w:eastAsia="ar-SA"/>
    </w:rPr>
  </w:style>
  <w:style w:type="paragraph" w:customStyle="1" w:styleId="2f6">
    <w:name w:val="2Название"/>
    <w:basedOn w:val="a1"/>
    <w:link w:val="2f5"/>
    <w:qFormat/>
    <w:rsid w:val="00D632FF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character" w:customStyle="1" w:styleId="2f7">
    <w:name w:val="Оглавление 2 Знак"/>
    <w:basedOn w:val="a4"/>
    <w:link w:val="2f8"/>
    <w:rsid w:val="00D632FF"/>
    <w:rPr>
      <w:rFonts w:ascii="Times New Roman" w:eastAsia="Times New Roman" w:hAnsi="Times New Roman" w:cs="Times New Roman"/>
      <w:b/>
      <w:sz w:val="24"/>
      <w:szCs w:val="24"/>
    </w:rPr>
  </w:style>
  <w:style w:type="paragraph" w:styleId="2f8">
    <w:name w:val="toc 2"/>
    <w:basedOn w:val="a1"/>
    <w:link w:val="2f7"/>
    <w:autoRedefine/>
    <w:rsid w:val="00D632FF"/>
    <w:pPr>
      <w:tabs>
        <w:tab w:val="left" w:pos="872"/>
      </w:tabs>
      <w:spacing w:after="200" w:line="276" w:lineRule="auto"/>
      <w:jc w:val="center"/>
    </w:pPr>
    <w:rPr>
      <w:b/>
      <w:lang w:eastAsia="en-US"/>
    </w:rPr>
  </w:style>
  <w:style w:type="character" w:customStyle="1" w:styleId="105pt">
    <w:name w:val="Колонтитул + 10;5 pt;Не 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c"/>
    <w:rsid w:val="00D632F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ffa">
    <w:name w:val="Колонтитул_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fb">
    <w:name w:val="Подпись к таблице_"/>
    <w:basedOn w:val="a4"/>
    <w:link w:val="afffc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5">
    <w:name w:val="Основной текст (4)_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6">
    <w:name w:val="Основной текст (4)"/>
    <w:basedOn w:val="45"/>
    <w:rsid w:val="00D632F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Exact">
    <w:name w:val="Основной текст (4)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d">
    <w:name w:val="Колонтитул"/>
    <w:basedOn w:val="afffa"/>
    <w:rsid w:val="00D632F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0">
    <w:name w:val="Подпись к таблице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4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9">
    <w:name w:val="Оглавление (2)_"/>
    <w:basedOn w:val="a4"/>
    <w:link w:val="2fa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c">
    <w:name w:val="Подпись к таблице"/>
    <w:basedOn w:val="a1"/>
    <w:link w:val="afffb"/>
    <w:rsid w:val="00D632FF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2fa">
    <w:name w:val="Оглавление (2)"/>
    <w:basedOn w:val="a1"/>
    <w:link w:val="2f9"/>
    <w:rsid w:val="00D632FF"/>
    <w:pPr>
      <w:widowControl w:val="0"/>
      <w:shd w:val="clear" w:color="auto" w:fill="FFFFFF"/>
      <w:spacing w:line="413" w:lineRule="exact"/>
      <w:jc w:val="both"/>
    </w:pPr>
    <w:rPr>
      <w:sz w:val="20"/>
      <w:szCs w:val="20"/>
      <w:lang w:eastAsia="en-US"/>
    </w:rPr>
  </w:style>
  <w:style w:type="paragraph" w:styleId="afffe">
    <w:name w:val="TOC Heading"/>
    <w:basedOn w:val="1"/>
    <w:next w:val="a1"/>
    <w:uiPriority w:val="99"/>
    <w:unhideWhenUsed/>
    <w:qFormat/>
    <w:rsid w:val="00D632FF"/>
    <w:pPr>
      <w:spacing w:before="240"/>
      <w:ind w:firstLine="567"/>
      <w:jc w:val="both"/>
      <w:outlineLvl w:val="9"/>
    </w:pPr>
    <w:rPr>
      <w:b w:val="0"/>
      <w:bCs w:val="0"/>
      <w:sz w:val="32"/>
      <w:szCs w:val="32"/>
    </w:rPr>
  </w:style>
  <w:style w:type="paragraph" w:styleId="3e">
    <w:name w:val="toc 3"/>
    <w:basedOn w:val="a1"/>
    <w:next w:val="a1"/>
    <w:autoRedefine/>
    <w:uiPriority w:val="99"/>
    <w:rsid w:val="00D632FF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1fb">
    <w:name w:val="toc 1"/>
    <w:basedOn w:val="a1"/>
    <w:next w:val="a1"/>
    <w:autoRedefine/>
    <w:uiPriority w:val="99"/>
    <w:rsid w:val="00D632F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fc">
    <w:name w:val="Неразрешенное упоминание1"/>
    <w:basedOn w:val="a4"/>
    <w:uiPriority w:val="99"/>
    <w:semiHidden/>
    <w:unhideWhenUsed/>
    <w:rsid w:val="00D632FF"/>
    <w:rPr>
      <w:color w:val="605E5C"/>
      <w:shd w:val="clear" w:color="auto" w:fill="E1DFDD"/>
    </w:rPr>
  </w:style>
  <w:style w:type="paragraph" w:customStyle="1" w:styleId="formattext">
    <w:name w:val="formattext"/>
    <w:basedOn w:val="a1"/>
    <w:rsid w:val="00D632FF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D632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07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2AB28-B2F7-4896-9FF4-D852E1F0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5869</Words>
  <Characters>33455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osetr</dc:creator>
  <cp:lastModifiedBy>user</cp:lastModifiedBy>
  <cp:revision>24</cp:revision>
  <cp:lastPrinted>2024-12-19T05:59:00Z</cp:lastPrinted>
  <dcterms:created xsi:type="dcterms:W3CDTF">2024-11-07T07:36:00Z</dcterms:created>
  <dcterms:modified xsi:type="dcterms:W3CDTF">2024-12-19T06:00:00Z</dcterms:modified>
</cp:coreProperties>
</file>