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393B2B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ОСЕТРОВСКОГО </w:t>
      </w:r>
      <w:r w:rsidR="002E205F" w:rsidRPr="00CD1634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CD1634" w:rsidRDefault="00393B2B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ВЕРХНЕМАМОНСКОГО </w:t>
      </w:r>
      <w:r w:rsidR="002E205F"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«___» ______________ 202</w:t>
      </w:r>
      <w:r w:rsidR="00B93D8C" w:rsidRPr="00CD1634">
        <w:rPr>
          <w:rFonts w:ascii="Times New Roman" w:hAnsi="Times New Roman"/>
        </w:rPr>
        <w:t>__</w:t>
      </w:r>
      <w:r w:rsidRPr="00CD1634">
        <w:rPr>
          <w:rFonts w:ascii="Times New Roman" w:hAnsi="Times New Roman"/>
        </w:rPr>
        <w:t xml:space="preserve"> г.                                                                                         № ____</w:t>
      </w:r>
    </w:p>
    <w:p w:rsidR="00393B2B" w:rsidRDefault="00393B2B" w:rsidP="002E205F">
      <w:pPr>
        <w:ind w:firstLine="0"/>
        <w:rPr>
          <w:rFonts w:ascii="Times New Roman" w:hAnsi="Times New Roman"/>
        </w:rPr>
      </w:pPr>
    </w:p>
    <w:p w:rsidR="002E205F" w:rsidRPr="00CD1634" w:rsidRDefault="005400F3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r w:rsidR="00393B2B">
        <w:rPr>
          <w:rFonts w:ascii="Times New Roman" w:hAnsi="Times New Roman"/>
        </w:rPr>
        <w:t>Осетровка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400F3" w:rsidRDefault="005400F3" w:rsidP="005400F3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  <w:r w:rsidRPr="00455B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Осетровского сельского поселения Верхнемамонского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55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55BA4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5BA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44 </w:t>
      </w:r>
      <w:r w:rsidRPr="00455BA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 «Предоставление </w:t>
      </w:r>
      <w:r w:rsidR="006F1D3F" w:rsidRPr="00CD1634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</w:t>
      </w:r>
      <w:r w:rsidRPr="00CD1634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разграничена, </w:t>
      </w:r>
      <w:r w:rsidR="00CD1634" w:rsidRPr="00CD1634">
        <w:rPr>
          <w:rFonts w:ascii="Times New Roman" w:hAnsi="Times New Roman" w:cs="Times New Roman"/>
          <w:sz w:val="28"/>
          <w:szCs w:val="28"/>
        </w:rPr>
        <w:t xml:space="preserve">на </w:t>
      </w:r>
      <w:r w:rsidR="006F1D3F" w:rsidRPr="00CD1634">
        <w:rPr>
          <w:rFonts w:ascii="Times New Roman" w:hAnsi="Times New Roman" w:cs="Times New Roman"/>
          <w:sz w:val="28"/>
          <w:szCs w:val="28"/>
        </w:rPr>
        <w:t>торг</w:t>
      </w:r>
      <w:r w:rsidR="00CD1634" w:rsidRPr="00CD1634">
        <w:rPr>
          <w:rFonts w:ascii="Times New Roman" w:hAnsi="Times New Roman" w:cs="Times New Roman"/>
          <w:sz w:val="28"/>
          <w:szCs w:val="28"/>
        </w:rPr>
        <w:t>ах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393B2B">
        <w:rPr>
          <w:rFonts w:ascii="Times New Roman" w:hAnsi="Times New Roman" w:cs="Times New Roman"/>
          <w:sz w:val="28"/>
          <w:szCs w:val="28"/>
        </w:rPr>
        <w:t xml:space="preserve">Осетровского </w:t>
      </w:r>
      <w:r w:rsidRPr="00CD16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93B2B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400F3">
        <w:rPr>
          <w:rFonts w:ascii="Times New Roman" w:hAnsi="Times New Roman" w:cs="Times New Roman"/>
          <w:sz w:val="28"/>
          <w:szCs w:val="28"/>
        </w:rPr>
        <w:t>»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393B2B">
        <w:rPr>
          <w:rFonts w:ascii="Times New Roman" w:hAnsi="Times New Roman"/>
          <w:sz w:val="28"/>
          <w:szCs w:val="28"/>
        </w:rPr>
        <w:t xml:space="preserve">Осетровского </w:t>
      </w:r>
      <w:r w:rsidRPr="00CD16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3B2B">
        <w:rPr>
          <w:rFonts w:ascii="Times New Roman" w:hAnsi="Times New Roman"/>
          <w:sz w:val="28"/>
          <w:szCs w:val="28"/>
        </w:rPr>
        <w:t>Верхнемамонского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93B2B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Воронежской области администрация </w:t>
      </w:r>
      <w:r w:rsidR="00393B2B">
        <w:rPr>
          <w:rFonts w:ascii="Times New Roman" w:hAnsi="Times New Roman"/>
          <w:sz w:val="28"/>
          <w:szCs w:val="28"/>
        </w:rPr>
        <w:t xml:space="preserve">Осетровского </w:t>
      </w:r>
      <w:r w:rsidRPr="00CD16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3B2B">
        <w:rPr>
          <w:rFonts w:ascii="Times New Roman" w:hAnsi="Times New Roman"/>
          <w:sz w:val="28"/>
          <w:szCs w:val="28"/>
        </w:rPr>
        <w:t>Верхнемамонского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E14A6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393B2B">
        <w:rPr>
          <w:rFonts w:ascii="Times New Roman" w:hAnsi="Times New Roman" w:cs="Times New Roman"/>
          <w:b w:val="0"/>
          <w:sz w:val="28"/>
          <w:szCs w:val="28"/>
        </w:rPr>
        <w:t>Осетровского сельского поселения Верхнемамонского муниципального района</w:t>
      </w:r>
      <w:r w:rsidR="00CE5DC6" w:rsidRPr="00CD1634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CD1634" w:rsidRPr="00CD1634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393B2B">
        <w:rPr>
          <w:rFonts w:ascii="Times New Roman" w:hAnsi="Times New Roman" w:cs="Times New Roman"/>
          <w:b w:val="0"/>
          <w:sz w:val="28"/>
          <w:szCs w:val="28"/>
        </w:rPr>
        <w:t>Осетровского сельского поселения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393B2B">
        <w:rPr>
          <w:rFonts w:ascii="Times New Roman" w:hAnsi="Times New Roman" w:cs="Times New Roman"/>
          <w:b w:val="0"/>
          <w:sz w:val="28"/>
          <w:szCs w:val="28"/>
        </w:rPr>
        <w:t>24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»</w:t>
      </w:r>
      <w:r w:rsidR="00393B2B">
        <w:rPr>
          <w:rFonts w:ascii="Times New Roman" w:hAnsi="Times New Roman" w:cs="Times New Roman"/>
          <w:b w:val="0"/>
          <w:sz w:val="28"/>
          <w:szCs w:val="28"/>
        </w:rPr>
        <w:t>11.2023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393B2B">
        <w:rPr>
          <w:rFonts w:ascii="Times New Roman" w:hAnsi="Times New Roman" w:cs="Times New Roman"/>
          <w:b w:val="0"/>
          <w:sz w:val="28"/>
          <w:szCs w:val="28"/>
        </w:rPr>
        <w:t>44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,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6.6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CD1634"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.1.</w:t>
      </w:r>
      <w:r w:rsidR="00CD1634" w:rsidRPr="00CD1634">
        <w:rPr>
          <w:rFonts w:ascii="Times New Roman" w:hAnsi="Times New Roman"/>
          <w:sz w:val="28"/>
          <w:szCs w:val="28"/>
        </w:rPr>
        <w:t>6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21.2.1 подпункта 20.1.3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</w:t>
      </w:r>
      <w:bookmarkStart w:id="1" w:name="_GoBack"/>
      <w:bookmarkEnd w:id="1"/>
      <w:r w:rsidR="000311CA" w:rsidRPr="00CD1634">
        <w:rPr>
          <w:rFonts w:ascii="Times New Roman" w:hAnsi="Times New Roman"/>
          <w:sz w:val="28"/>
          <w:szCs w:val="28"/>
        </w:rPr>
        <w:t xml:space="preserve">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393B2B" w:rsidRDefault="00393B2B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393B2B" w:rsidRDefault="00393B2B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Осетровского </w:t>
      </w:r>
    </w:p>
    <w:p w:rsidR="00393B2B" w:rsidRPr="00CD1634" w:rsidRDefault="00393B2B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Курдюкова С. А.</w:t>
      </w:r>
    </w:p>
    <w:sectPr w:rsidR="00393B2B" w:rsidRPr="00CD1634" w:rsidSect="008E14A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F15" w:rsidRDefault="009B1F15" w:rsidP="008E14A6">
      <w:r>
        <w:separator/>
      </w:r>
    </w:p>
  </w:endnote>
  <w:endnote w:type="continuationSeparator" w:id="1">
    <w:p w:rsidR="009B1F15" w:rsidRDefault="009B1F15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F15" w:rsidRDefault="009B1F15" w:rsidP="008E14A6">
      <w:r>
        <w:separator/>
      </w:r>
    </w:p>
  </w:footnote>
  <w:footnote w:type="continuationSeparator" w:id="1">
    <w:p w:rsidR="009B1F15" w:rsidRDefault="009B1F15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8F5125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5400F3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97CAF"/>
    <w:rsid w:val="000A1858"/>
    <w:rsid w:val="00155115"/>
    <w:rsid w:val="00194EB5"/>
    <w:rsid w:val="001E22B5"/>
    <w:rsid w:val="0022322B"/>
    <w:rsid w:val="0023012E"/>
    <w:rsid w:val="002E1DE9"/>
    <w:rsid w:val="002E205F"/>
    <w:rsid w:val="00307FA3"/>
    <w:rsid w:val="0038478A"/>
    <w:rsid w:val="00387E1D"/>
    <w:rsid w:val="00393B2B"/>
    <w:rsid w:val="004723BF"/>
    <w:rsid w:val="004C0264"/>
    <w:rsid w:val="004D69E9"/>
    <w:rsid w:val="005310A6"/>
    <w:rsid w:val="005400F3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8171A8"/>
    <w:rsid w:val="008902B6"/>
    <w:rsid w:val="008E14A6"/>
    <w:rsid w:val="008F5125"/>
    <w:rsid w:val="009B1F15"/>
    <w:rsid w:val="009C0A5D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D7DF0"/>
    <w:rsid w:val="00CE5DC6"/>
    <w:rsid w:val="00DB1BB8"/>
    <w:rsid w:val="00EA7523"/>
    <w:rsid w:val="00F20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30</cp:revision>
  <cp:lastPrinted>2024-09-11T14:09:00Z</cp:lastPrinted>
  <dcterms:created xsi:type="dcterms:W3CDTF">2024-01-25T12:47:00Z</dcterms:created>
  <dcterms:modified xsi:type="dcterms:W3CDTF">2024-10-17T11:52:00Z</dcterms:modified>
</cp:coreProperties>
</file>