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D4" w:rsidRPr="009649D1" w:rsidRDefault="00E22CD4" w:rsidP="00E22CD4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9649D1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Совет народных депутатов </w:t>
      </w:r>
    </w:p>
    <w:p w:rsidR="00E22CD4" w:rsidRPr="009649D1" w:rsidRDefault="00C43D88" w:rsidP="00E22CD4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>ОСЕТРОВСКОЕ</w:t>
      </w:r>
      <w:r w:rsidR="000A4FAC" w:rsidRPr="009649D1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 </w:t>
      </w:r>
      <w:r w:rsidR="00E22CD4" w:rsidRPr="009649D1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сельского поселения </w:t>
      </w:r>
    </w:p>
    <w:p w:rsidR="00E22CD4" w:rsidRPr="009649D1" w:rsidRDefault="00E22CD4" w:rsidP="00E22CD4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9649D1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Верхнемамонского муниципального района </w:t>
      </w:r>
    </w:p>
    <w:p w:rsidR="00E22CD4" w:rsidRPr="009649D1" w:rsidRDefault="00E22CD4" w:rsidP="00E22CD4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9649D1">
        <w:rPr>
          <w:rFonts w:ascii="Arial" w:eastAsia="Times New Roman" w:hAnsi="Arial" w:cs="Arial"/>
          <w:caps/>
          <w:sz w:val="24"/>
          <w:szCs w:val="24"/>
          <w:lang w:eastAsia="ar-SA"/>
        </w:rPr>
        <w:t>Воронежской области</w:t>
      </w:r>
    </w:p>
    <w:p w:rsidR="00E22CD4" w:rsidRPr="009649D1" w:rsidRDefault="00E22CD4" w:rsidP="00E22CD4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</w:p>
    <w:p w:rsidR="00E22CD4" w:rsidRPr="009649D1" w:rsidRDefault="00E22CD4" w:rsidP="00E22CD4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proofErr w:type="gramStart"/>
      <w:r w:rsidRPr="009649D1">
        <w:rPr>
          <w:rFonts w:ascii="Arial" w:eastAsia="Times New Roman" w:hAnsi="Arial" w:cs="Arial"/>
          <w:caps/>
          <w:sz w:val="24"/>
          <w:szCs w:val="24"/>
          <w:lang w:eastAsia="ar-SA"/>
        </w:rPr>
        <w:t>Р</w:t>
      </w:r>
      <w:proofErr w:type="gramEnd"/>
      <w:r w:rsidRPr="009649D1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 Е Ш Е Н И Е</w:t>
      </w:r>
    </w:p>
    <w:p w:rsidR="00E22CD4" w:rsidRPr="009649D1" w:rsidRDefault="00E22CD4" w:rsidP="00E22CD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CD4" w:rsidRPr="009649D1" w:rsidRDefault="00E22CD4" w:rsidP="00E22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9649D1">
        <w:rPr>
          <w:rFonts w:ascii="Arial" w:eastAsia="Times New Roman" w:hAnsi="Arial" w:cs="Arial"/>
          <w:sz w:val="24"/>
          <w:szCs w:val="24"/>
          <w:lang w:eastAsia="ar-SA"/>
        </w:rPr>
        <w:t>от</w:t>
      </w:r>
      <w:proofErr w:type="gramEnd"/>
      <w:r w:rsidRPr="009649D1"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r w:rsidR="000A4FAC" w:rsidRPr="009649D1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Pr="009649D1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proofErr w:type="gramStart"/>
      <w:r w:rsidR="00C43D88">
        <w:rPr>
          <w:rFonts w:ascii="Arial" w:eastAsia="Times New Roman" w:hAnsi="Arial" w:cs="Arial"/>
          <w:sz w:val="24"/>
          <w:szCs w:val="24"/>
          <w:lang w:eastAsia="ar-SA"/>
        </w:rPr>
        <w:t>апрель</w:t>
      </w:r>
      <w:proofErr w:type="gramEnd"/>
      <w:r w:rsidRPr="009649D1">
        <w:rPr>
          <w:rFonts w:ascii="Arial" w:eastAsia="Times New Roman" w:hAnsi="Arial" w:cs="Arial"/>
          <w:sz w:val="24"/>
          <w:szCs w:val="24"/>
          <w:lang w:eastAsia="ar-SA"/>
        </w:rPr>
        <w:t xml:space="preserve"> 20</w:t>
      </w:r>
      <w:r w:rsidR="000A4FAC" w:rsidRPr="009649D1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9649D1">
        <w:rPr>
          <w:rFonts w:ascii="Arial" w:eastAsia="Times New Roman" w:hAnsi="Arial" w:cs="Arial"/>
          <w:sz w:val="24"/>
          <w:szCs w:val="24"/>
          <w:lang w:eastAsia="ar-SA"/>
        </w:rPr>
        <w:t xml:space="preserve">5 г. № </w:t>
      </w:r>
      <w:r w:rsidR="000A4FAC" w:rsidRPr="009649D1">
        <w:rPr>
          <w:rFonts w:ascii="Arial" w:eastAsia="Times New Roman" w:hAnsi="Arial" w:cs="Arial"/>
          <w:sz w:val="24"/>
          <w:szCs w:val="24"/>
          <w:lang w:eastAsia="ar-SA"/>
        </w:rPr>
        <w:t>____</w:t>
      </w:r>
    </w:p>
    <w:p w:rsidR="00E22CD4" w:rsidRPr="009649D1" w:rsidRDefault="00E22CD4" w:rsidP="00E22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649D1">
        <w:rPr>
          <w:rFonts w:ascii="Arial" w:eastAsia="Times New Roman" w:hAnsi="Arial" w:cs="Arial"/>
          <w:sz w:val="24"/>
          <w:szCs w:val="24"/>
          <w:lang w:eastAsia="ar-SA"/>
        </w:rPr>
        <w:t>------------------------------------------</w:t>
      </w:r>
    </w:p>
    <w:p w:rsidR="00E22CD4" w:rsidRPr="009649D1" w:rsidRDefault="00E22CD4" w:rsidP="00E22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649D1">
        <w:rPr>
          <w:rFonts w:ascii="Arial" w:eastAsia="Times New Roman" w:hAnsi="Arial" w:cs="Arial"/>
          <w:sz w:val="24"/>
          <w:szCs w:val="24"/>
          <w:lang w:eastAsia="ar-SA"/>
        </w:rPr>
        <w:t xml:space="preserve">с. </w:t>
      </w:r>
      <w:r w:rsidR="00C43D88">
        <w:rPr>
          <w:rFonts w:ascii="Arial" w:eastAsia="Times New Roman" w:hAnsi="Arial" w:cs="Arial"/>
          <w:sz w:val="24"/>
          <w:szCs w:val="24"/>
          <w:lang w:eastAsia="ar-SA"/>
        </w:rPr>
        <w:t>Осетровка</w:t>
      </w:r>
    </w:p>
    <w:p w:rsidR="00E22CD4" w:rsidRPr="00E22CD4" w:rsidRDefault="00E22CD4" w:rsidP="00E22C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22CD4" w:rsidRPr="00E22CD4" w:rsidRDefault="00E22CD4" w:rsidP="00E22C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22CD4" w:rsidRPr="00E22CD4" w:rsidRDefault="000A4FAC" w:rsidP="00E22CD4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r w:rsidR="00C43D8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Осетровского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Верхнемамонского муниципального района Воронежской области от 22.05.2015 г. №</w:t>
      </w:r>
      <w:r w:rsidR="00C43D8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12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E22CD4" w:rsidRPr="00E22CD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Положения о бюджетном процессе </w:t>
      </w:r>
      <w:r w:rsidR="00C43D8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Осетровского</w:t>
      </w:r>
      <w:r w:rsidR="00E22CD4" w:rsidRPr="00E22CD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Верхнемамонского муниципального района Воронежской области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</w:t>
      </w:r>
    </w:p>
    <w:p w:rsidR="00E22CD4" w:rsidRPr="00E22CD4" w:rsidRDefault="00E22CD4" w:rsidP="00E22CD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OLE_LINK3"/>
      <w:bookmarkStart w:id="1" w:name="OLE_LINK2"/>
      <w:bookmarkStart w:id="2" w:name="OLE_LINK1"/>
    </w:p>
    <w:bookmarkEnd w:id="0"/>
    <w:bookmarkEnd w:id="1"/>
    <w:bookmarkEnd w:id="2"/>
    <w:p w:rsidR="00E22CD4" w:rsidRPr="00E22CD4" w:rsidRDefault="00E22CD4" w:rsidP="00E22CD4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22CD4" w:rsidRPr="00E22CD4" w:rsidRDefault="00E22CD4" w:rsidP="00E22C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proofErr w:type="gramStart"/>
      <w:r w:rsidRPr="00E22CD4">
        <w:rPr>
          <w:rFonts w:ascii="Arial" w:eastAsia="Times New Roman" w:hAnsi="Arial" w:cs="Arial"/>
          <w:sz w:val="24"/>
          <w:szCs w:val="24"/>
          <w:lang w:eastAsia="ru-RU"/>
        </w:rPr>
        <w:t>ч</w:t>
      </w:r>
      <w:proofErr w:type="gramEnd"/>
      <w:r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. 1 ст. 9, ст. 153 Бюджетного кодекса Российской Федерации, Совет народных депутатов </w:t>
      </w:r>
      <w:r w:rsidR="00C43D88" w:rsidRPr="00C43D8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Осетровского</w:t>
      </w:r>
      <w:r w:rsidR="00C43D88"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22CD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E22CD4" w:rsidRPr="00E22CD4" w:rsidRDefault="00E22CD4" w:rsidP="00E22CD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CD4" w:rsidRPr="00E22CD4" w:rsidRDefault="00E22CD4" w:rsidP="00E22CD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22CD4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 Е Ш И Л :</w:t>
      </w:r>
    </w:p>
    <w:p w:rsidR="00E22CD4" w:rsidRPr="00E22CD4" w:rsidRDefault="00E22CD4" w:rsidP="00E22C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4FAC" w:rsidRDefault="00E22CD4" w:rsidP="00E22CD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0A4FAC">
        <w:rPr>
          <w:rFonts w:ascii="Arial" w:eastAsia="Times New Roman" w:hAnsi="Arial" w:cs="Arial"/>
          <w:sz w:val="24"/>
          <w:szCs w:val="24"/>
          <w:lang w:eastAsia="ru-RU"/>
        </w:rPr>
        <w:t>Внести в</w:t>
      </w:r>
      <w:r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Положение о бюджетном процессе </w:t>
      </w:r>
      <w:r w:rsidR="00C43D88" w:rsidRPr="00C43D8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Осетровского</w:t>
      </w:r>
      <w:r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области, </w:t>
      </w:r>
      <w:r w:rsidR="000A4FAC">
        <w:rPr>
          <w:rFonts w:ascii="Arial" w:eastAsia="Times New Roman" w:hAnsi="Arial" w:cs="Arial"/>
          <w:sz w:val="24"/>
          <w:szCs w:val="24"/>
          <w:lang w:eastAsia="ru-RU"/>
        </w:rPr>
        <w:t>утвержденные решением Совета народных депутатов Верхнемамонского муниципального района Воронежской области от 22.05.2015 г. №</w:t>
      </w:r>
      <w:r w:rsidR="00C43D88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0A4FAC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  <w:proofErr w:type="gramEnd"/>
    </w:p>
    <w:p w:rsidR="000A4FAC" w:rsidRDefault="0001086F" w:rsidP="00E22C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9649D1">
        <w:rPr>
          <w:rFonts w:ascii="Arial" w:eastAsia="Times New Roman" w:hAnsi="Arial" w:cs="Arial"/>
          <w:sz w:val="24"/>
          <w:szCs w:val="24"/>
          <w:lang w:eastAsia="ru-RU"/>
        </w:rPr>
        <w:t>ч.2 ст.16 изложить в следующей редакции:</w:t>
      </w:r>
    </w:p>
    <w:p w:rsidR="009649D1" w:rsidRDefault="009649D1" w:rsidP="00E22C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E22CD4">
        <w:rPr>
          <w:rFonts w:ascii="Arial" w:eastAsia="Times New Roman" w:hAnsi="Arial" w:cs="Arial"/>
          <w:sz w:val="24"/>
          <w:szCs w:val="24"/>
          <w:lang w:eastAsia="ru-RU"/>
        </w:rPr>
        <w:t>2. Размер резервного фонда администрации сельского поселения устанавливается решением о бюджете сельского поселения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01086F" w:rsidRDefault="0001086F" w:rsidP="00E22C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9649D1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gramStart"/>
      <w:r w:rsidR="009649D1">
        <w:rPr>
          <w:rFonts w:ascii="Arial" w:eastAsia="Times New Roman" w:hAnsi="Arial" w:cs="Arial"/>
          <w:sz w:val="24"/>
          <w:szCs w:val="24"/>
          <w:lang w:eastAsia="ru-RU"/>
        </w:rPr>
        <w:t>ч</w:t>
      </w:r>
      <w:proofErr w:type="gramEnd"/>
      <w:r w:rsidR="009649D1">
        <w:rPr>
          <w:rFonts w:ascii="Arial" w:eastAsia="Times New Roman" w:hAnsi="Arial" w:cs="Arial"/>
          <w:sz w:val="24"/>
          <w:szCs w:val="24"/>
          <w:lang w:eastAsia="ru-RU"/>
        </w:rPr>
        <w:t>.2 ст.24 после слов «долговых обязательств сельского поселения» дополнить словами «</w:t>
      </w:r>
      <w:r w:rsidR="009649D1" w:rsidRPr="0001086F">
        <w:rPr>
          <w:rFonts w:ascii="Arial" w:eastAsia="Times New Roman" w:hAnsi="Arial" w:cs="Arial"/>
          <w:sz w:val="24"/>
          <w:szCs w:val="24"/>
          <w:lang w:eastAsia="ru-RU"/>
        </w:rPr>
        <w:t>финансового обеспечения реализации инфраструктурных проектов, предусмотренных порядками предоставления бюджетных кредитов, утверждаемыми Правительством Российской Федерации в соответствии с абзацем шестым пункта 1 статьи 93.3 и пунктом 2 статьи 93.9 Бюджетного кодекса Российской Федерации</w:t>
      </w:r>
      <w:r w:rsidR="009649D1">
        <w:rPr>
          <w:rFonts w:ascii="Arial" w:eastAsia="Times New Roman" w:hAnsi="Arial" w:cs="Arial"/>
          <w:sz w:val="24"/>
          <w:szCs w:val="24"/>
          <w:lang w:eastAsia="ru-RU"/>
        </w:rPr>
        <w:t>,».</w:t>
      </w:r>
    </w:p>
    <w:p w:rsidR="0001086F" w:rsidRDefault="009649D1" w:rsidP="00E22C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1.3. Статью 37 признать утратившей силу.</w:t>
      </w:r>
    </w:p>
    <w:p w:rsidR="00E22CD4" w:rsidRPr="00E22CD4" w:rsidRDefault="009649D1" w:rsidP="00E22C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22CD4"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C43D88" w:rsidRPr="00C43D8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Осетровского</w:t>
      </w:r>
      <w:r w:rsidR="00E22CD4"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E22CD4" w:rsidRPr="00E22CD4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="00E22CD4"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Верхнемамонского муниципального района Воронежской области».</w:t>
      </w:r>
    </w:p>
    <w:p w:rsidR="00E22CD4" w:rsidRPr="00E22CD4" w:rsidRDefault="009649D1" w:rsidP="00E22CD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22CD4"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C3AD9" w:rsidRPr="00580883">
        <w:rPr>
          <w:rFonts w:ascii="Arial" w:hAnsi="Arial" w:cs="Arial"/>
          <w:color w:val="000000"/>
          <w:sz w:val="26"/>
          <w:szCs w:val="26"/>
        </w:rPr>
        <w:t>Реш</w:t>
      </w:r>
      <w:r w:rsidR="00EC3AD9">
        <w:rPr>
          <w:rFonts w:ascii="Arial" w:hAnsi="Arial" w:cs="Arial"/>
          <w:color w:val="000000"/>
          <w:sz w:val="26"/>
          <w:szCs w:val="26"/>
        </w:rPr>
        <w:t>ение вступает в силу со дня его официального опубликования</w:t>
      </w:r>
      <w:r w:rsidR="00EC3AD9" w:rsidRPr="00580883">
        <w:rPr>
          <w:rFonts w:ascii="Arial" w:hAnsi="Arial" w:cs="Arial"/>
          <w:color w:val="000000"/>
          <w:sz w:val="26"/>
          <w:szCs w:val="26"/>
        </w:rPr>
        <w:t>.</w:t>
      </w:r>
      <w:bookmarkStart w:id="3" w:name="_GoBack"/>
      <w:bookmarkEnd w:id="3"/>
    </w:p>
    <w:p w:rsidR="00E22CD4" w:rsidRPr="00E22CD4" w:rsidRDefault="00E22CD4" w:rsidP="00E22C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CD4" w:rsidRPr="00E22CD4" w:rsidRDefault="00E22CD4" w:rsidP="00E22C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C43D88" w:rsidRPr="00C43D8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Осетровского</w:t>
      </w:r>
      <w:r w:rsidR="00C43D88"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22CD4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   </w:t>
      </w:r>
      <w:r w:rsidR="00C43D8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С.А. Курдюкова</w:t>
      </w:r>
    </w:p>
    <w:sectPr w:rsidR="00E22CD4" w:rsidRPr="00E22CD4" w:rsidSect="0020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3C4"/>
    <w:rsid w:val="0001086F"/>
    <w:rsid w:val="0009342B"/>
    <w:rsid w:val="000A4FAC"/>
    <w:rsid w:val="00206524"/>
    <w:rsid w:val="00257CAD"/>
    <w:rsid w:val="003A24FA"/>
    <w:rsid w:val="003E66D1"/>
    <w:rsid w:val="004D4EDD"/>
    <w:rsid w:val="004F423B"/>
    <w:rsid w:val="00584991"/>
    <w:rsid w:val="0068482F"/>
    <w:rsid w:val="007B23C4"/>
    <w:rsid w:val="00937922"/>
    <w:rsid w:val="009649D1"/>
    <w:rsid w:val="0097195D"/>
    <w:rsid w:val="00A1006F"/>
    <w:rsid w:val="00A22E20"/>
    <w:rsid w:val="00A83F52"/>
    <w:rsid w:val="00A94293"/>
    <w:rsid w:val="00C43D88"/>
    <w:rsid w:val="00E22CD4"/>
    <w:rsid w:val="00E64B3E"/>
    <w:rsid w:val="00E91908"/>
    <w:rsid w:val="00EC3AD9"/>
    <w:rsid w:val="00F26AE7"/>
    <w:rsid w:val="00F4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2CD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22CD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22CD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2CD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22CD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22CD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user</cp:lastModifiedBy>
  <cp:revision>8</cp:revision>
  <dcterms:created xsi:type="dcterms:W3CDTF">2025-03-24T10:25:00Z</dcterms:created>
  <dcterms:modified xsi:type="dcterms:W3CDTF">2025-04-08T13:16:00Z</dcterms:modified>
</cp:coreProperties>
</file>