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0B07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516BA8" w:rsidRPr="000B0785" w:rsidRDefault="001024C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ОСЕТРОВСКОГО </w:t>
      </w:r>
      <w:r w:rsidR="00516BA8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516BA8" w:rsidRPr="000B0785" w:rsidRDefault="001024C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ВЕРХНЕМАМОНСКОГО</w:t>
      </w:r>
      <w:r w:rsidR="00516BA8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516BA8" w:rsidRPr="000B07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BA8" w:rsidRPr="000B0785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16BA8" w:rsidRPr="000B0785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BA8" w:rsidRPr="000B0785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B0785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A20502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B0785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                                                                                          № </w:t>
      </w:r>
      <w:r w:rsidR="000B0785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</w:p>
    <w:p w:rsidR="00516BA8" w:rsidRPr="000B078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BA8" w:rsidRPr="000B0785" w:rsidRDefault="00A20502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8B1997" w:rsidRPr="000B078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Осетровка</w:t>
      </w:r>
    </w:p>
    <w:p w:rsidR="00516BA8" w:rsidRPr="000B0785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091635" w:rsidRPr="000B0785" w:rsidRDefault="00A20502" w:rsidP="00091635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B0785">
        <w:rPr>
          <w:rFonts w:ascii="Times New Roman" w:hAnsi="Times New Roman" w:cs="Times New Roman"/>
          <w:sz w:val="26"/>
          <w:szCs w:val="26"/>
        </w:rPr>
        <w:t xml:space="preserve"> 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№41 «Об утверждении административного регламента предоставления муниципальной услуги </w:t>
      </w:r>
      <w:r w:rsidR="00091635" w:rsidRPr="000B0785">
        <w:rPr>
          <w:rFonts w:ascii="Times New Roman" w:hAnsi="Times New Roman" w:cs="Times New Roman"/>
          <w:sz w:val="26"/>
          <w:szCs w:val="26"/>
        </w:rPr>
        <w:t>«Перераспределение   земель  и  (или)  земельных</w:t>
      </w:r>
    </w:p>
    <w:p w:rsidR="00091635" w:rsidRPr="000B0785" w:rsidRDefault="00091635" w:rsidP="00091635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0B0785">
        <w:rPr>
          <w:rFonts w:ascii="Times New Roman" w:hAnsi="Times New Roman" w:cs="Times New Roman"/>
          <w:sz w:val="26"/>
          <w:szCs w:val="26"/>
        </w:rPr>
        <w:t>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</w:p>
    <w:p w:rsidR="00516BA8" w:rsidRPr="000B0785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BA8" w:rsidRPr="000B0785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0B0785">
        <w:rPr>
          <w:rFonts w:ascii="Times New Roman" w:hAnsi="Times New Roman" w:cs="Times New Roman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0B078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A6229" w:rsidRPr="000B0785">
        <w:rPr>
          <w:rFonts w:ascii="Times New Roman" w:eastAsia="Calibri" w:hAnsi="Times New Roman" w:cs="Times New Roman"/>
          <w:bCs/>
          <w:sz w:val="26"/>
          <w:szCs w:val="26"/>
        </w:rPr>
        <w:t>о</w:t>
      </w:r>
      <w:proofErr w:type="gramEnd"/>
      <w:r w:rsidR="009A6229" w:rsidRPr="000B0785">
        <w:rPr>
          <w:rFonts w:ascii="Times New Roman" w:eastAsia="Calibri" w:hAnsi="Times New Roman" w:cs="Times New Roman"/>
          <w:bCs/>
          <w:sz w:val="26"/>
          <w:szCs w:val="26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B0785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r w:rsidR="001024C1" w:rsidRPr="000B0785">
        <w:rPr>
          <w:rFonts w:ascii="Times New Roman" w:eastAsia="Calibri" w:hAnsi="Times New Roman" w:cs="Times New Roman"/>
          <w:sz w:val="26"/>
          <w:szCs w:val="26"/>
        </w:rPr>
        <w:t xml:space="preserve">Осетровского 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1024C1" w:rsidRPr="000B0785">
        <w:rPr>
          <w:rFonts w:ascii="Times New Roman" w:eastAsia="Calibri" w:hAnsi="Times New Roman" w:cs="Times New Roman"/>
          <w:sz w:val="26"/>
          <w:szCs w:val="26"/>
        </w:rPr>
        <w:t>Верхнемамонского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1024C1" w:rsidRPr="000B0785">
        <w:rPr>
          <w:rFonts w:ascii="Times New Roman" w:eastAsia="Calibri" w:hAnsi="Times New Roman" w:cs="Times New Roman"/>
          <w:sz w:val="26"/>
          <w:szCs w:val="26"/>
        </w:rPr>
        <w:t xml:space="preserve">Осетровского 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1024C1" w:rsidRPr="000B0785">
        <w:rPr>
          <w:rFonts w:ascii="Times New Roman" w:eastAsia="Calibri" w:hAnsi="Times New Roman" w:cs="Times New Roman"/>
          <w:sz w:val="26"/>
          <w:szCs w:val="26"/>
        </w:rPr>
        <w:t>Верхнемамонского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516BA8" w:rsidRPr="000B07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6BA8" w:rsidRPr="000B078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0785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B46A61" w:rsidRPr="000B0785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6BA8" w:rsidRPr="000B0785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1024C1" w:rsidRPr="000B07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Осетровского </w:t>
      </w:r>
      <w:r w:rsidRPr="000B0785">
        <w:rPr>
          <w:rFonts w:ascii="Times New Roman" w:eastAsia="Calibri" w:hAnsi="Times New Roman" w:cs="Times New Roman"/>
          <w:bCs/>
          <w:sz w:val="26"/>
          <w:szCs w:val="26"/>
        </w:rPr>
        <w:t xml:space="preserve">сельского поселения </w:t>
      </w:r>
      <w:r w:rsidR="001024C1" w:rsidRPr="000B0785">
        <w:rPr>
          <w:rFonts w:ascii="Times New Roman" w:eastAsia="Calibri" w:hAnsi="Times New Roman" w:cs="Times New Roman"/>
          <w:bCs/>
          <w:sz w:val="26"/>
          <w:szCs w:val="26"/>
        </w:rPr>
        <w:t>Верхнемамонского</w:t>
      </w:r>
      <w:r w:rsidRPr="000B0785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Воронежской области от «</w:t>
      </w:r>
      <w:r w:rsidR="001024C1" w:rsidRPr="000B0785"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0B0785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613166" w:rsidRPr="000B0785">
        <w:rPr>
          <w:rFonts w:ascii="Times New Roman" w:eastAsia="Calibri" w:hAnsi="Times New Roman" w:cs="Times New Roman"/>
          <w:bCs/>
          <w:sz w:val="26"/>
          <w:szCs w:val="26"/>
        </w:rPr>
        <w:t>11.</w:t>
      </w:r>
      <w:r w:rsidRPr="000B0785">
        <w:rPr>
          <w:rFonts w:ascii="Times New Roman" w:eastAsia="Calibri" w:hAnsi="Times New Roman" w:cs="Times New Roman"/>
          <w:bCs/>
          <w:sz w:val="26"/>
          <w:szCs w:val="26"/>
        </w:rPr>
        <w:t>2023</w:t>
      </w:r>
      <w:r w:rsidR="00613166" w:rsidRPr="000B0785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Pr="000B0785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B350F5" w:rsidRPr="000B0785">
        <w:rPr>
          <w:rFonts w:ascii="Times New Roman" w:eastAsia="Calibri" w:hAnsi="Times New Roman" w:cs="Times New Roman"/>
          <w:bCs/>
          <w:sz w:val="26"/>
          <w:szCs w:val="26"/>
        </w:rPr>
        <w:t>41</w:t>
      </w:r>
      <w:r w:rsidRPr="000B078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091635" w:rsidRPr="000B0785">
        <w:rPr>
          <w:rFonts w:ascii="Times New Roman" w:eastAsia="Calibri" w:hAnsi="Times New Roman" w:cs="Times New Roman"/>
          <w:bCs/>
          <w:sz w:val="26"/>
          <w:szCs w:val="26"/>
        </w:rPr>
        <w:t>«Перераспределение земель и (или)  земельных</w:t>
      </w:r>
      <w:r w:rsidR="00986500" w:rsidRPr="000B078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091635" w:rsidRPr="000B0785">
        <w:rPr>
          <w:rFonts w:ascii="Times New Roman" w:eastAsia="Calibri" w:hAnsi="Times New Roman" w:cs="Times New Roman"/>
          <w:bCs/>
          <w:sz w:val="26"/>
          <w:szCs w:val="26"/>
        </w:rPr>
        <w:t>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  <w:proofErr w:type="gramStart"/>
      <w:r w:rsidR="00091635" w:rsidRPr="000B0785">
        <w:rPr>
          <w:rFonts w:ascii="Times New Roman" w:eastAsia="Calibri" w:hAnsi="Times New Roman" w:cs="Times New Roman"/>
          <w:bCs/>
          <w:sz w:val="26"/>
          <w:szCs w:val="26"/>
        </w:rPr>
        <w:t>»»</w:t>
      </w:r>
      <w:proofErr w:type="gramEnd"/>
      <w:r w:rsidRPr="000B0785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следующие изменения: </w:t>
      </w:r>
    </w:p>
    <w:p w:rsidR="00516BA8" w:rsidRPr="000B0785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>1.1. П</w:t>
      </w:r>
      <w:r w:rsidR="00561592" w:rsidRPr="000B0785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 w:rsidR="006B7881" w:rsidRPr="000B0785">
        <w:rPr>
          <w:rFonts w:ascii="Times New Roman" w:eastAsia="Calibri" w:hAnsi="Times New Roman" w:cs="Times New Roman"/>
          <w:sz w:val="26"/>
          <w:szCs w:val="26"/>
        </w:rPr>
        <w:t xml:space="preserve">6.1. Раздела 6 Административного регламента дополнить пунктом </w:t>
      </w:r>
      <w:r w:rsidR="00CF195C" w:rsidRPr="000B0785">
        <w:rPr>
          <w:rFonts w:ascii="Times New Roman" w:eastAsia="Calibri" w:hAnsi="Times New Roman" w:cs="Times New Roman"/>
          <w:sz w:val="26"/>
          <w:szCs w:val="26"/>
        </w:rPr>
        <w:t xml:space="preserve">6.1.6. </w:t>
      </w:r>
      <w:r w:rsidRPr="000B0785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CF195C" w:rsidRPr="000B0785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>«</w:t>
      </w:r>
      <w:r w:rsidR="00CF195C" w:rsidRPr="000B0785">
        <w:rPr>
          <w:rFonts w:ascii="Times New Roman" w:eastAsia="Calibri" w:hAnsi="Times New Roman" w:cs="Times New Roman"/>
          <w:sz w:val="26"/>
          <w:szCs w:val="26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="00CF195C" w:rsidRPr="000B0785">
        <w:rPr>
          <w:rFonts w:ascii="Times New Roman" w:eastAsia="Calibri" w:hAnsi="Times New Roman" w:cs="Times New Roman"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0B0785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0B0785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0B0785">
        <w:rPr>
          <w:rFonts w:ascii="Times New Roman" w:eastAsia="Calibri" w:hAnsi="Times New Roman" w:cs="Times New Roman"/>
          <w:sz w:val="26"/>
          <w:szCs w:val="26"/>
        </w:rPr>
        <w:t>0</w:t>
      </w:r>
      <w:r w:rsidRPr="000B0785">
        <w:rPr>
          <w:rFonts w:ascii="Times New Roman" w:eastAsia="Calibri" w:hAnsi="Times New Roman" w:cs="Times New Roman"/>
          <w:sz w:val="26"/>
          <w:szCs w:val="26"/>
        </w:rPr>
        <w:t>.</w:t>
      </w:r>
      <w:r w:rsidR="002B1B97" w:rsidRPr="000B0785">
        <w:rPr>
          <w:rFonts w:ascii="Times New Roman" w:eastAsia="Calibri" w:hAnsi="Times New Roman" w:cs="Times New Roman"/>
          <w:sz w:val="26"/>
          <w:szCs w:val="26"/>
        </w:rPr>
        <w:t>3.6., 20.4.</w:t>
      </w:r>
      <w:r w:rsidR="000F2C36" w:rsidRPr="000B0785">
        <w:rPr>
          <w:rFonts w:ascii="Times New Roman" w:eastAsia="Calibri" w:hAnsi="Times New Roman" w:cs="Times New Roman"/>
          <w:sz w:val="26"/>
          <w:szCs w:val="26"/>
        </w:rPr>
        <w:t>7</w:t>
      </w:r>
      <w:bookmarkStart w:id="0" w:name="_GoBack"/>
      <w:bookmarkEnd w:id="0"/>
      <w:r w:rsidR="002B1B97" w:rsidRPr="000B0785">
        <w:rPr>
          <w:rFonts w:ascii="Times New Roman" w:eastAsia="Calibri" w:hAnsi="Times New Roman" w:cs="Times New Roman"/>
          <w:sz w:val="26"/>
          <w:szCs w:val="26"/>
        </w:rPr>
        <w:t>., 20.5.6.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.». </w:t>
      </w:r>
      <w:proofErr w:type="gramEnd"/>
    </w:p>
    <w:p w:rsidR="00CF195C" w:rsidRPr="000B0785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B46A61" w:rsidRPr="000B0785">
        <w:rPr>
          <w:rFonts w:ascii="Times New Roman" w:eastAsia="Calibri" w:hAnsi="Times New Roman" w:cs="Times New Roman"/>
          <w:sz w:val="26"/>
          <w:szCs w:val="26"/>
        </w:rPr>
        <w:t>Раздел 10 Административного регламента дополнить пунктом 10.3. следующего содержания:</w:t>
      </w:r>
    </w:p>
    <w:p w:rsidR="00561592" w:rsidRPr="000B0785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«10.3. </w:t>
      </w:r>
      <w:r w:rsidR="00561592" w:rsidRPr="000B0785">
        <w:rPr>
          <w:rFonts w:ascii="Times New Roman" w:eastAsia="Calibri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561592" w:rsidRPr="000B0785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="00561592" w:rsidRPr="000B0785">
        <w:rPr>
          <w:rFonts w:ascii="Times New Roman" w:eastAsia="Calibri" w:hAnsi="Times New Roman" w:cs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0B0785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="00561592" w:rsidRPr="000B0785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0423D9" w:rsidRPr="000B0785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1.3. В пунктах </w:t>
      </w:r>
      <w:r w:rsidR="004925D9" w:rsidRPr="000B0785">
        <w:rPr>
          <w:rFonts w:ascii="Times New Roman" w:eastAsia="Calibri" w:hAnsi="Times New Roman" w:cs="Times New Roman"/>
          <w:sz w:val="26"/>
          <w:szCs w:val="26"/>
        </w:rPr>
        <w:t>33.</w:t>
      </w:r>
      <w:r w:rsidRPr="000B0785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25D9" w:rsidRPr="000B0785">
        <w:rPr>
          <w:rFonts w:ascii="Times New Roman" w:eastAsia="Calibri" w:hAnsi="Times New Roman" w:cs="Times New Roman"/>
          <w:sz w:val="26"/>
          <w:szCs w:val="26"/>
        </w:rPr>
        <w:t>35.</w:t>
      </w:r>
      <w:r w:rsidRPr="000B0785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 слово «департамент» заменить словом «министерство».</w:t>
      </w:r>
    </w:p>
    <w:p w:rsidR="00561592" w:rsidRPr="000B0785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>2. Настоящее п</w:t>
      </w:r>
      <w:r w:rsidR="00561592" w:rsidRPr="000B0785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516BA8" w:rsidRPr="000B0785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785">
        <w:rPr>
          <w:rFonts w:ascii="Times New Roman" w:eastAsia="Calibri" w:hAnsi="Times New Roman" w:cs="Times New Roman"/>
          <w:sz w:val="26"/>
          <w:szCs w:val="26"/>
        </w:rPr>
        <w:t>3</w:t>
      </w:r>
      <w:r w:rsidR="00516BA8" w:rsidRPr="000B078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516BA8" w:rsidRPr="000B078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516BA8" w:rsidRPr="000B0785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16BA8" w:rsidRPr="000B0785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3216"/>
        <w:gridCol w:w="3150"/>
        <w:gridCol w:w="3205"/>
      </w:tblGrid>
      <w:tr w:rsidR="00516BA8" w:rsidRPr="000B0785" w:rsidTr="004B2AB1">
        <w:tc>
          <w:tcPr>
            <w:tcW w:w="3284" w:type="dxa"/>
            <w:shd w:val="clear" w:color="auto" w:fill="auto"/>
          </w:tcPr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6BA8" w:rsidRPr="000B0785" w:rsidRDefault="00516BA8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1024C1"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Осетровского</w:t>
            </w:r>
            <w:r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</w:t>
            </w:r>
            <w:proofErr w:type="gramEnd"/>
            <w:r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0B0785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C1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6BA8" w:rsidRPr="000B0785" w:rsidRDefault="001024C1" w:rsidP="0010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Курдюкова С.А.</w:t>
            </w:r>
            <w:r w:rsidR="00516BA8" w:rsidRPr="000B07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16BA8" w:rsidRPr="000B0785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027" w:rsidRPr="000B0785" w:rsidRDefault="00485027" w:rsidP="00516BA8">
      <w:pPr>
        <w:rPr>
          <w:sz w:val="26"/>
          <w:szCs w:val="26"/>
        </w:rPr>
      </w:pPr>
    </w:p>
    <w:sectPr w:rsidR="00485027" w:rsidRPr="000B0785" w:rsidSect="000B07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0785"/>
    <w:rsid w:val="000F2C36"/>
    <w:rsid w:val="001024C1"/>
    <w:rsid w:val="00123741"/>
    <w:rsid w:val="002B1B97"/>
    <w:rsid w:val="00305E45"/>
    <w:rsid w:val="003C3A27"/>
    <w:rsid w:val="00485027"/>
    <w:rsid w:val="004925D9"/>
    <w:rsid w:val="00516BA8"/>
    <w:rsid w:val="00561592"/>
    <w:rsid w:val="005C48EA"/>
    <w:rsid w:val="00613166"/>
    <w:rsid w:val="006B7881"/>
    <w:rsid w:val="006C640B"/>
    <w:rsid w:val="007A188C"/>
    <w:rsid w:val="00866D3A"/>
    <w:rsid w:val="008B1997"/>
    <w:rsid w:val="009270E0"/>
    <w:rsid w:val="00986500"/>
    <w:rsid w:val="009A6229"/>
    <w:rsid w:val="00A02E5B"/>
    <w:rsid w:val="00A20502"/>
    <w:rsid w:val="00B350F5"/>
    <w:rsid w:val="00B46A61"/>
    <w:rsid w:val="00BE3458"/>
    <w:rsid w:val="00CF195C"/>
    <w:rsid w:val="00E2655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18</cp:revision>
  <cp:lastPrinted>2024-11-14T05:37:00Z</cp:lastPrinted>
  <dcterms:created xsi:type="dcterms:W3CDTF">2024-01-29T09:00:00Z</dcterms:created>
  <dcterms:modified xsi:type="dcterms:W3CDTF">2024-11-14T05:37:00Z</dcterms:modified>
</cp:coreProperties>
</file>