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E6" w:rsidRDefault="00A70CE6" w:rsidP="00AF6DF4">
      <w:pPr>
        <w:shd w:val="clear" w:color="auto" w:fill="FFFFFF"/>
        <w:spacing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CE6" w:rsidRPr="00A70CE6" w:rsidRDefault="00A70CE6" w:rsidP="00A70CE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A70CE6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Администрация</w:t>
      </w:r>
    </w:p>
    <w:p w:rsidR="00A70CE6" w:rsidRPr="00A70CE6" w:rsidRDefault="00A70CE6" w:rsidP="00A70CE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A70CE6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ОСЕТРОВСКОГО СЕЛЬСКОГО ПОСЕЛЕНИЯ</w:t>
      </w:r>
    </w:p>
    <w:p w:rsidR="00A70CE6" w:rsidRPr="00A70CE6" w:rsidRDefault="00A70CE6" w:rsidP="00A70CE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A70CE6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ВЕРХНЕМАМОНСКОГО МУНИЦИПАЛЬНОГО РАЙОНА</w:t>
      </w:r>
    </w:p>
    <w:p w:rsidR="00A70CE6" w:rsidRPr="00A70CE6" w:rsidRDefault="00A70CE6" w:rsidP="00A70CE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A70CE6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ВОРОНЕЖСКОЙ ОБЛАСТИ</w:t>
      </w:r>
    </w:p>
    <w:p w:rsidR="00A70CE6" w:rsidRPr="00A70CE6" w:rsidRDefault="00A70CE6" w:rsidP="00A70CE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A70CE6" w:rsidRPr="00A70CE6" w:rsidRDefault="001B1087" w:rsidP="001B1087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Постановление</w:t>
      </w:r>
    </w:p>
    <w:p w:rsidR="00A70CE6" w:rsidRPr="00A70CE6" w:rsidRDefault="00A70CE6" w:rsidP="00A70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CE6" w:rsidRDefault="00A70CE6" w:rsidP="00C91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0C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C91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«14» ноября </w:t>
      </w:r>
      <w:r w:rsidR="0049293F">
        <w:rPr>
          <w:rFonts w:ascii="Arial" w:eastAsia="Times New Roman" w:hAnsi="Arial" w:cs="Arial"/>
          <w:b/>
          <w:sz w:val="24"/>
          <w:szCs w:val="24"/>
          <w:lang w:eastAsia="ru-RU"/>
        </w:rPr>
        <w:t>2024</w:t>
      </w:r>
      <w:r w:rsidR="00C91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</w:t>
      </w:r>
      <w:r w:rsidRPr="00A70C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C91AC4">
        <w:rPr>
          <w:rFonts w:ascii="Arial" w:eastAsia="Times New Roman" w:hAnsi="Arial" w:cs="Arial"/>
          <w:b/>
          <w:sz w:val="24"/>
          <w:szCs w:val="24"/>
          <w:lang w:eastAsia="ru-RU"/>
        </w:rPr>
        <w:t>72</w:t>
      </w:r>
    </w:p>
    <w:p w:rsidR="00C91AC4" w:rsidRPr="00A70CE6" w:rsidRDefault="00C91AC4" w:rsidP="00C91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-------------------------------------------</w:t>
      </w:r>
    </w:p>
    <w:p w:rsidR="00A70CE6" w:rsidRPr="00A70CE6" w:rsidRDefault="00A70CE6" w:rsidP="00C91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0CE6">
        <w:rPr>
          <w:rFonts w:ascii="Arial" w:eastAsia="Times New Roman" w:hAnsi="Arial" w:cs="Arial"/>
          <w:b/>
          <w:sz w:val="24"/>
          <w:szCs w:val="24"/>
          <w:lang w:eastAsia="ru-RU"/>
        </w:rPr>
        <w:t>с.</w:t>
      </w:r>
      <w:r w:rsidR="00C91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70CE6">
        <w:rPr>
          <w:rFonts w:ascii="Arial" w:eastAsia="Times New Roman" w:hAnsi="Arial" w:cs="Arial"/>
          <w:b/>
          <w:sz w:val="24"/>
          <w:szCs w:val="24"/>
          <w:lang w:eastAsia="ru-RU"/>
        </w:rPr>
        <w:t>Осетровка</w:t>
      </w:r>
    </w:p>
    <w:p w:rsidR="00A70CE6" w:rsidRPr="00A70CE6" w:rsidRDefault="00A70CE6" w:rsidP="00A70C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4165" w:type="dxa"/>
        <w:tblLook w:val="04A0"/>
      </w:tblPr>
      <w:tblGrid>
        <w:gridCol w:w="9464"/>
        <w:gridCol w:w="4701"/>
      </w:tblGrid>
      <w:tr w:rsidR="00A70CE6" w:rsidRPr="00A70CE6" w:rsidTr="00C91AC4">
        <w:tc>
          <w:tcPr>
            <w:tcW w:w="9464" w:type="dxa"/>
            <w:shd w:val="clear" w:color="auto" w:fill="auto"/>
          </w:tcPr>
          <w:p w:rsidR="00C91AC4" w:rsidRDefault="00A70CE6" w:rsidP="00C9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предварительных</w:t>
            </w:r>
            <w:r w:rsidR="00C91AC4"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 </w:t>
            </w:r>
          </w:p>
          <w:p w:rsidR="00A70CE6" w:rsidRPr="00A70CE6" w:rsidRDefault="00A70CE6" w:rsidP="00C9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социально-экономического</w:t>
            </w:r>
            <w:r w:rsid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развития Осетровского сельского</w:t>
            </w:r>
            <w:r w:rsidR="00C91AC4"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поселения за 9 месяцев 202</w:t>
            </w:r>
            <w:r w:rsidR="0049293F"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ожидаемые итоги социально-экономического развития</w:t>
            </w:r>
            <w:r w:rsid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Осетровского сельского поселения</w:t>
            </w:r>
            <w:r w:rsid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202</w:t>
            </w:r>
            <w:r w:rsidR="0049293F"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C91A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701" w:type="dxa"/>
            <w:shd w:val="clear" w:color="auto" w:fill="auto"/>
          </w:tcPr>
          <w:p w:rsidR="00A70CE6" w:rsidRPr="00A70CE6" w:rsidRDefault="00A70CE6" w:rsidP="00C91AC4">
            <w:pPr>
              <w:spacing w:after="0" w:line="240" w:lineRule="auto"/>
              <w:ind w:right="4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0CE6" w:rsidRPr="00A70CE6" w:rsidRDefault="00A70CE6" w:rsidP="00C91AC4">
      <w:pPr>
        <w:spacing w:after="0" w:line="240" w:lineRule="auto"/>
        <w:ind w:right="4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6" w:rsidRDefault="00A70CE6" w:rsidP="0059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A70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173</w:t>
      </w:r>
      <w:r w:rsidR="0059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184.2 </w:t>
      </w:r>
      <w:r w:rsidRPr="00A7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Ос</w:t>
      </w:r>
      <w:r w:rsidR="00596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етровского сельского поселения.</w:t>
      </w:r>
    </w:p>
    <w:p w:rsidR="005966D9" w:rsidRPr="00A70CE6" w:rsidRDefault="005966D9" w:rsidP="0059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6" w:rsidRDefault="00C91AC4" w:rsidP="00C91AC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A70CE6" w:rsidRPr="00A70CE6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5966D9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предварительные итоги социально-экономического развития Осетровского сельского поселения за 9 месяцев 202</w:t>
      </w:r>
      <w:r w:rsidR="00281AD6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4</w:t>
      </w:r>
      <w:r w:rsidR="005966D9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года и ожидаемые итоги социально-экономического развития Осетровского сельского поселения за 202</w:t>
      </w:r>
      <w:r w:rsidR="00281AD6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4</w:t>
      </w:r>
      <w:r w:rsidR="005966D9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год</w:t>
      </w: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966D9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в соответствии с приложением №1 к настоящему распоряжению.</w:t>
      </w:r>
    </w:p>
    <w:p w:rsidR="00C91AC4" w:rsidRPr="00C91AC4" w:rsidRDefault="00C91AC4" w:rsidP="00C91AC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C91AC4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официальном периодическом печатном издании «Информационный бюллетень Осетровского </w:t>
      </w:r>
      <w:proofErr w:type="gramStart"/>
      <w:r w:rsidRPr="00C91AC4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Pr="00C91AC4">
        <w:rPr>
          <w:rFonts w:ascii="Times New Roman" w:hAnsi="Times New Roman"/>
          <w:color w:val="000000"/>
          <w:sz w:val="28"/>
          <w:szCs w:val="28"/>
        </w:rPr>
        <w:t xml:space="preserve"> поселения Верхнемамонского муниципального района Воронежской области».</w:t>
      </w:r>
    </w:p>
    <w:p w:rsidR="00A70CE6" w:rsidRPr="00A70CE6" w:rsidRDefault="00C91AC4" w:rsidP="00C91AC4">
      <w:pPr>
        <w:spacing w:before="40" w:after="40" w:line="240" w:lineRule="auto"/>
        <w:rPr>
          <w:rFonts w:ascii="Times New Roman" w:eastAsia="Arial Unicode MS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332E2D"/>
          <w:spacing w:val="2"/>
          <w:sz w:val="28"/>
          <w:szCs w:val="28"/>
          <w:lang w:eastAsia="ru-RU"/>
        </w:rPr>
        <w:t xml:space="preserve">3. </w:t>
      </w:r>
      <w:proofErr w:type="gramStart"/>
      <w:r w:rsidR="00A70CE6" w:rsidRPr="00A70CE6">
        <w:rPr>
          <w:rFonts w:ascii="Times New Roman" w:eastAsia="Arial Unicode MS" w:hAnsi="Times New Roman" w:cs="Times New Roman"/>
          <w:color w:val="332E2D"/>
          <w:spacing w:val="2"/>
          <w:sz w:val="28"/>
          <w:szCs w:val="28"/>
          <w:lang w:eastAsia="ru-RU"/>
        </w:rPr>
        <w:t>Контроль за</w:t>
      </w:r>
      <w:proofErr w:type="gramEnd"/>
      <w:r w:rsidR="00A70CE6" w:rsidRPr="00A70CE6">
        <w:rPr>
          <w:rFonts w:ascii="Times New Roman" w:eastAsia="Arial Unicode MS" w:hAnsi="Times New Roman" w:cs="Times New Roman"/>
          <w:color w:val="332E2D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A70CE6" w:rsidRPr="00A70CE6" w:rsidRDefault="00A70CE6" w:rsidP="00A70CE6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</w:p>
    <w:p w:rsidR="00A70CE6" w:rsidRPr="00A70CE6" w:rsidRDefault="00A70CE6" w:rsidP="00A70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Осетровского</w:t>
      </w:r>
    </w:p>
    <w:p w:rsidR="00A70CE6" w:rsidRDefault="00A70CE6" w:rsidP="005966D9">
      <w:pPr>
        <w:shd w:val="clear" w:color="auto" w:fill="FFFFFF"/>
        <w:spacing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С.А. Курдюкова</w:t>
      </w:r>
    </w:p>
    <w:p w:rsidR="00A70CE6" w:rsidRDefault="00A70CE6" w:rsidP="003E1013">
      <w:pPr>
        <w:shd w:val="clear" w:color="auto" w:fill="FFFFFF"/>
        <w:spacing w:after="105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CE6" w:rsidRDefault="00A70CE6" w:rsidP="003E1013">
      <w:pPr>
        <w:shd w:val="clear" w:color="auto" w:fill="FFFFFF"/>
        <w:spacing w:after="105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CE6" w:rsidRDefault="00A70CE6" w:rsidP="003E1013">
      <w:pPr>
        <w:shd w:val="clear" w:color="auto" w:fill="FFFFFF"/>
        <w:spacing w:after="105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CE6" w:rsidRDefault="00A70CE6" w:rsidP="003E1013">
      <w:pPr>
        <w:shd w:val="clear" w:color="auto" w:fill="FFFFFF"/>
        <w:spacing w:after="105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CE6" w:rsidRDefault="00A70CE6" w:rsidP="00A70CE6">
      <w:pPr>
        <w:shd w:val="clear" w:color="auto" w:fill="FFFFFF"/>
        <w:spacing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DF4" w:rsidRDefault="00AF6DF4" w:rsidP="00A70CE6">
      <w:pPr>
        <w:shd w:val="clear" w:color="auto" w:fill="FFFFFF"/>
        <w:spacing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DF4" w:rsidRDefault="00AF6DF4" w:rsidP="00A70CE6">
      <w:pPr>
        <w:shd w:val="clear" w:color="auto" w:fill="FFFFFF"/>
        <w:spacing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1AC4" w:rsidRDefault="00C91AC4" w:rsidP="00A70CE6">
      <w:pPr>
        <w:shd w:val="clear" w:color="auto" w:fill="FFFFFF"/>
        <w:spacing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1AC4" w:rsidRDefault="00C91AC4" w:rsidP="00C91AC4">
      <w:pPr>
        <w:shd w:val="clear" w:color="auto" w:fill="FFFFFF"/>
        <w:spacing w:after="0" w:line="240" w:lineRule="auto"/>
        <w:ind w:firstLine="301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1AC4" w:rsidRDefault="00C91AC4" w:rsidP="00C91AC4">
      <w:pPr>
        <w:shd w:val="clear" w:color="auto" w:fill="FFFFFF"/>
        <w:spacing w:after="0" w:line="240" w:lineRule="auto"/>
        <w:ind w:firstLine="301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7429" w:rsidRPr="00C91AC4" w:rsidRDefault="005966D9" w:rsidP="00C91AC4">
      <w:pPr>
        <w:shd w:val="clear" w:color="auto" w:fill="FFFFFF"/>
        <w:spacing w:after="0" w:line="240" w:lineRule="auto"/>
        <w:ind w:firstLine="301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№1</w:t>
      </w:r>
    </w:p>
    <w:p w:rsidR="005966D9" w:rsidRPr="00C91AC4" w:rsidRDefault="005966D9" w:rsidP="00C91AC4">
      <w:pPr>
        <w:shd w:val="clear" w:color="auto" w:fill="FFFFFF"/>
        <w:spacing w:after="0" w:line="240" w:lineRule="auto"/>
        <w:ind w:firstLine="301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 </w:t>
      </w:r>
      <w:r w:rsidR="00C91AC4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постановлению</w:t>
      </w:r>
      <w:r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№</w:t>
      </w:r>
      <w:r w:rsidR="00C91AC4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72</w:t>
      </w:r>
    </w:p>
    <w:p w:rsidR="005966D9" w:rsidRPr="00C91AC4" w:rsidRDefault="005966D9" w:rsidP="00C91AC4">
      <w:pPr>
        <w:shd w:val="clear" w:color="auto" w:fill="FFFFFF"/>
        <w:spacing w:after="0" w:line="240" w:lineRule="auto"/>
        <w:ind w:firstLine="301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 </w:t>
      </w:r>
      <w:r w:rsidR="00C91AC4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14.11.</w:t>
      </w:r>
      <w:r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202</w:t>
      </w:r>
      <w:r w:rsidR="00281AD6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</w:t>
      </w:r>
    </w:p>
    <w:p w:rsidR="00F84679" w:rsidRPr="00C91AC4" w:rsidRDefault="00F84679" w:rsidP="003E1013">
      <w:pPr>
        <w:shd w:val="clear" w:color="auto" w:fill="FFFFFF"/>
        <w:spacing w:after="105" w:line="240" w:lineRule="auto"/>
        <w:ind w:firstLine="30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9501F" w:rsidRPr="00C91AC4" w:rsidRDefault="00F84679" w:rsidP="00C91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Предварительные итоги социально-экономического развития Осетровского</w:t>
      </w:r>
    </w:p>
    <w:p w:rsidR="00AF6DF4" w:rsidRPr="00C91AC4" w:rsidRDefault="00AF6DF4" w:rsidP="00C91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proofErr w:type="gramStart"/>
      <w:r w:rsidRPr="00C91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с</w:t>
      </w:r>
      <w:r w:rsidR="00F84679" w:rsidRPr="00C91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ельского</w:t>
      </w:r>
      <w:proofErr w:type="gramEnd"/>
      <w:r w:rsidR="00F84679" w:rsidRPr="00C91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посе</w:t>
      </w:r>
      <w:r w:rsidR="005966D9" w:rsidRPr="00C91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ления за 9 месяцев 202</w:t>
      </w:r>
      <w:r w:rsidR="00480B4A" w:rsidRPr="00C91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4</w:t>
      </w:r>
      <w:r w:rsidR="005966D9" w:rsidRPr="00C91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и ожидаемые итоги социально- </w:t>
      </w:r>
    </w:p>
    <w:p w:rsidR="00F84679" w:rsidRPr="00C91AC4" w:rsidRDefault="005966D9" w:rsidP="00C91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экономического развития Осетровского сельского поселения за 202</w:t>
      </w:r>
      <w:r w:rsidR="00480B4A" w:rsidRPr="00C91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4</w:t>
      </w:r>
      <w:r w:rsidRPr="00C91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год.</w:t>
      </w:r>
    </w:p>
    <w:p w:rsidR="00C91AC4" w:rsidRPr="00C91AC4" w:rsidRDefault="00C91AC4" w:rsidP="00C91A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F472C6" w:rsidRPr="00C91AC4" w:rsidRDefault="00672D54" w:rsidP="00C91AC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Бюджетные показатели</w:t>
      </w:r>
    </w:p>
    <w:p w:rsidR="002B4CC9" w:rsidRPr="00C91AC4" w:rsidRDefault="0079501F" w:rsidP="00C91A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 ц</w:t>
      </w:r>
      <w:r w:rsidR="006E43FF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елями бюджетной политики на 202</w:t>
      </w:r>
      <w:r w:rsidR="00480B4A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="00ED3E92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являются</w:t>
      </w:r>
      <w:r w:rsidR="002B4CC9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9501F" w:rsidRPr="00C91AC4" w:rsidRDefault="0079501F" w:rsidP="00C91A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обеспечение условий для исполнения муниципального правового акта о бюджете </w:t>
      </w:r>
      <w:r w:rsidR="002B4CC9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Осетровского</w:t>
      </w: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на </w:t>
      </w:r>
      <w:r w:rsidR="00042D08" w:rsidRPr="00C91AC4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202</w:t>
      </w:r>
      <w:r w:rsidR="00480B4A" w:rsidRPr="00C91AC4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4</w:t>
      </w:r>
      <w:r w:rsidR="00C20DE5" w:rsidRPr="00C91AC4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-202</w:t>
      </w:r>
      <w:r w:rsidR="00480B4A" w:rsidRPr="00C91AC4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6</w:t>
      </w: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годы в программном формате;</w:t>
      </w:r>
    </w:p>
    <w:p w:rsidR="0079501F" w:rsidRPr="00C91AC4" w:rsidRDefault="0079501F" w:rsidP="00C91A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условий для оказания качественных муниципальных услуг;</w:t>
      </w:r>
    </w:p>
    <w:p w:rsidR="0079501F" w:rsidRPr="00C91AC4" w:rsidRDefault="0079501F" w:rsidP="00C91A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совершенствование системы управления муниципальными активами и обязательствами </w:t>
      </w:r>
      <w:r w:rsidR="00F472C6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Осетровского</w:t>
      </w: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поселения;</w:t>
      </w:r>
    </w:p>
    <w:p w:rsidR="0079501F" w:rsidRPr="00C91AC4" w:rsidRDefault="0079501F" w:rsidP="00C91A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повышение эффективности процедур проведения муниципальных закупок;</w:t>
      </w:r>
    </w:p>
    <w:p w:rsidR="0079501F" w:rsidRPr="00C91AC4" w:rsidRDefault="0079501F" w:rsidP="00C91A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 бюджетных ассигнований на 202</w:t>
      </w:r>
      <w:r w:rsidR="0030673F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 определен исходя из необходимости финансового обеспечения действующих расходных обязательств, с учетом основных направлений бюджетной политики на 202</w:t>
      </w:r>
      <w:r w:rsidR="000D3FCF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bookmarkStart w:id="0" w:name="_GoBack"/>
      <w:bookmarkEnd w:id="0"/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плановый период 202</w:t>
      </w:r>
      <w:r w:rsidR="0030673F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 w:rsidR="0030673F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 и положений Указов Президента Российской Федерации от 7 мая 2012 года.</w:t>
      </w:r>
    </w:p>
    <w:p w:rsidR="00BC5419" w:rsidRPr="00C91AC4" w:rsidRDefault="00BC5419" w:rsidP="00C91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 xml:space="preserve">Основные параметры бюджета </w:t>
      </w:r>
      <w:r w:rsidR="00F84679" w:rsidRPr="00C91AC4">
        <w:rPr>
          <w:rFonts w:ascii="Times New Roman" w:hAnsi="Times New Roman" w:cs="Times New Roman"/>
          <w:sz w:val="20"/>
          <w:szCs w:val="20"/>
        </w:rPr>
        <w:t>Осетровского</w:t>
      </w:r>
      <w:r w:rsidRPr="00C91A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91AC4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C91AC4">
        <w:rPr>
          <w:rFonts w:ascii="Times New Roman" w:hAnsi="Times New Roman" w:cs="Times New Roman"/>
          <w:sz w:val="20"/>
          <w:szCs w:val="20"/>
        </w:rPr>
        <w:t xml:space="preserve"> поселения на 202</w:t>
      </w:r>
      <w:r w:rsidR="0030673F" w:rsidRPr="00C91AC4">
        <w:rPr>
          <w:rFonts w:ascii="Times New Roman" w:hAnsi="Times New Roman" w:cs="Times New Roman"/>
          <w:sz w:val="20"/>
          <w:szCs w:val="20"/>
        </w:rPr>
        <w:t>4</w:t>
      </w:r>
      <w:r w:rsidR="00F34DF8" w:rsidRPr="00C91AC4">
        <w:rPr>
          <w:rFonts w:ascii="Times New Roman" w:hAnsi="Times New Roman" w:cs="Times New Roman"/>
          <w:sz w:val="20"/>
          <w:szCs w:val="20"/>
        </w:rPr>
        <w:t xml:space="preserve"> год по итога</w:t>
      </w:r>
      <w:r w:rsidR="002B4CC9" w:rsidRPr="00C91AC4">
        <w:rPr>
          <w:rFonts w:ascii="Times New Roman" w:hAnsi="Times New Roman" w:cs="Times New Roman"/>
          <w:sz w:val="20"/>
          <w:szCs w:val="20"/>
        </w:rPr>
        <w:t>м</w:t>
      </w:r>
      <w:r w:rsidR="00F34DF8" w:rsidRPr="00C91AC4">
        <w:rPr>
          <w:rFonts w:ascii="Times New Roman" w:hAnsi="Times New Roman" w:cs="Times New Roman"/>
          <w:sz w:val="20"/>
          <w:szCs w:val="20"/>
        </w:rPr>
        <w:t xml:space="preserve"> 9 месяцев составили </w:t>
      </w:r>
    </w:p>
    <w:p w:rsidR="00BC5419" w:rsidRPr="00C91AC4" w:rsidRDefault="00BC5419" w:rsidP="00C91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 xml:space="preserve">по доходам – </w:t>
      </w:r>
      <w:r w:rsidR="001D2B88" w:rsidRPr="00C91AC4">
        <w:rPr>
          <w:rFonts w:ascii="Times New Roman" w:hAnsi="Times New Roman" w:cs="Times New Roman"/>
          <w:sz w:val="20"/>
          <w:szCs w:val="20"/>
        </w:rPr>
        <w:t>13101,2</w:t>
      </w:r>
      <w:r w:rsidRPr="00C91AC4">
        <w:rPr>
          <w:rFonts w:ascii="Times New Roman" w:hAnsi="Times New Roman" w:cs="Times New Roman"/>
          <w:sz w:val="20"/>
          <w:szCs w:val="20"/>
        </w:rPr>
        <w:t xml:space="preserve"> тысяч рублей;</w:t>
      </w:r>
    </w:p>
    <w:p w:rsidR="00BC5419" w:rsidRPr="00C91AC4" w:rsidRDefault="00BC5419" w:rsidP="00C91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 xml:space="preserve">по расходам –  </w:t>
      </w:r>
      <w:r w:rsidR="001D2B88" w:rsidRPr="00C91AC4">
        <w:rPr>
          <w:rFonts w:ascii="Times New Roman" w:hAnsi="Times New Roman" w:cs="Times New Roman"/>
          <w:bCs/>
          <w:sz w:val="20"/>
          <w:szCs w:val="20"/>
        </w:rPr>
        <w:t>12143,2</w:t>
      </w:r>
      <w:r w:rsidRPr="00C91AC4">
        <w:rPr>
          <w:rFonts w:ascii="Times New Roman" w:hAnsi="Times New Roman" w:cs="Times New Roman"/>
          <w:sz w:val="20"/>
          <w:szCs w:val="20"/>
        </w:rPr>
        <w:t xml:space="preserve"> тысяч рублей;</w:t>
      </w:r>
    </w:p>
    <w:p w:rsidR="00BC5419" w:rsidRPr="00C91AC4" w:rsidRDefault="00BC5419" w:rsidP="00C91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>планируемый дефицит расходов бюджета –</w:t>
      </w:r>
      <w:r w:rsidR="00F34DF8" w:rsidRPr="00C91AC4">
        <w:rPr>
          <w:sz w:val="20"/>
          <w:szCs w:val="20"/>
        </w:rPr>
        <w:t>-</w:t>
      </w:r>
      <w:r w:rsidR="001D2B88" w:rsidRPr="00C91AC4">
        <w:rPr>
          <w:sz w:val="20"/>
          <w:szCs w:val="20"/>
        </w:rPr>
        <w:t>958,0</w:t>
      </w:r>
      <w:r w:rsidRPr="00C91AC4">
        <w:rPr>
          <w:rFonts w:ascii="Times New Roman" w:hAnsi="Times New Roman" w:cs="Times New Roman"/>
          <w:sz w:val="20"/>
          <w:szCs w:val="20"/>
        </w:rPr>
        <w:t xml:space="preserve">  тыс. рублей.</w:t>
      </w:r>
    </w:p>
    <w:p w:rsidR="00953EA3" w:rsidRPr="00C91AC4" w:rsidRDefault="0079501F" w:rsidP="00953EA3">
      <w:pPr>
        <w:shd w:val="clear" w:color="auto" w:fill="FFFFFF"/>
        <w:spacing w:before="150" w:after="105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</w:t>
      </w:r>
      <w:r w:rsidR="00A86E94"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доходов</w:t>
      </w:r>
      <w:r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бюджета </w:t>
      </w:r>
      <w:r w:rsidR="00F34DF8"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Осетровского</w:t>
      </w:r>
      <w:r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</w:t>
      </w:r>
      <w:r w:rsidR="00D930F4"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за 9 месяцев </w:t>
      </w:r>
      <w:r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</w:t>
      </w:r>
      <w:r w:rsidR="00A82995"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1D2B88"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="00E32E93"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года представлены в таблице: </w:t>
      </w:r>
      <w:r w:rsidR="00953EA3"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(тыс. рублей)</w:t>
      </w:r>
    </w:p>
    <w:p w:rsidR="00953EA3" w:rsidRPr="00C91AC4" w:rsidRDefault="00953EA3" w:rsidP="00953EA3">
      <w:pPr>
        <w:shd w:val="clear" w:color="auto" w:fill="FFFFFF"/>
        <w:tabs>
          <w:tab w:val="left" w:pos="750"/>
        </w:tabs>
        <w:spacing w:before="15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tbl>
      <w:tblPr>
        <w:tblStyle w:val="a6"/>
        <w:tblW w:w="0" w:type="auto"/>
        <w:tblLook w:val="04A0"/>
      </w:tblPr>
      <w:tblGrid>
        <w:gridCol w:w="2511"/>
        <w:gridCol w:w="1764"/>
        <w:gridCol w:w="1783"/>
        <w:gridCol w:w="2023"/>
        <w:gridCol w:w="1490"/>
      </w:tblGrid>
      <w:tr w:rsidR="00953EA3" w:rsidRPr="00C91AC4" w:rsidTr="00A86E94">
        <w:trPr>
          <w:trHeight w:val="153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64" w:type="dxa"/>
            <w:vMerge w:val="restart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исполнение за 9 месяцев 2023 год</w:t>
            </w:r>
          </w:p>
        </w:tc>
        <w:tc>
          <w:tcPr>
            <w:tcW w:w="5296" w:type="dxa"/>
            <w:gridSpan w:val="3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месяцев 2024 год</w:t>
            </w:r>
          </w:p>
        </w:tc>
      </w:tr>
      <w:tr w:rsidR="00953EA3" w:rsidRPr="00C91AC4" w:rsidTr="00A86E94">
        <w:trPr>
          <w:trHeight w:val="510"/>
        </w:trPr>
        <w:tc>
          <w:tcPr>
            <w:tcW w:w="2511" w:type="dxa"/>
            <w:vMerge w:val="restart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764" w:type="dxa"/>
            <w:vMerge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 w:val="restart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Первоначально утвержденный бюджет</w:t>
            </w:r>
          </w:p>
        </w:tc>
        <w:tc>
          <w:tcPr>
            <w:tcW w:w="2023" w:type="dxa"/>
            <w:vMerge w:val="restart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490" w:type="dxa"/>
            <w:vMerge w:val="restart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86E94" w:rsidRPr="00C91AC4" w:rsidTr="00602476">
        <w:trPr>
          <w:trHeight w:val="485"/>
        </w:trPr>
        <w:tc>
          <w:tcPr>
            <w:tcW w:w="2511" w:type="dxa"/>
            <w:vMerge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3EA3" w:rsidRPr="00C91AC4" w:rsidTr="00A86E94">
        <w:trPr>
          <w:trHeight w:val="255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3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3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0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53EA3" w:rsidRPr="00C91AC4" w:rsidTr="00A86E94">
        <w:trPr>
          <w:trHeight w:val="51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4 262,4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10 288,5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12 143,2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10 325,7</w:t>
            </w:r>
          </w:p>
        </w:tc>
      </w:tr>
      <w:tr w:rsidR="00A86E94" w:rsidRPr="00C91AC4" w:rsidTr="00A86E94">
        <w:trPr>
          <w:trHeight w:val="48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3EA3" w:rsidRPr="00C91AC4" w:rsidTr="00A86E94">
        <w:trPr>
          <w:trHeight w:val="495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1 373,9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3 703,0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3 703,0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2 913,3</w:t>
            </w:r>
          </w:p>
        </w:tc>
      </w:tr>
      <w:tr w:rsidR="00953EA3" w:rsidRPr="00C91AC4" w:rsidTr="00A86E94">
        <w:trPr>
          <w:trHeight w:val="48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1 094,8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3 621,0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3 621,0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2 841,3</w:t>
            </w:r>
          </w:p>
        </w:tc>
      </w:tr>
      <w:tr w:rsidR="00953EA3" w:rsidRPr="00C91AC4" w:rsidTr="00A86E94">
        <w:trPr>
          <w:trHeight w:val="495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263,1</w:t>
            </w:r>
          </w:p>
        </w:tc>
      </w:tr>
      <w:tr w:rsidR="00953EA3" w:rsidRPr="00C91AC4" w:rsidTr="00A86E94">
        <w:trPr>
          <w:trHeight w:val="405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953EA3" w:rsidRPr="00C91AC4" w:rsidTr="00A86E94">
        <w:trPr>
          <w:trHeight w:val="42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имущество </w:t>
            </w: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физических лиц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5,5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33,6</w:t>
            </w:r>
          </w:p>
        </w:tc>
      </w:tr>
      <w:tr w:rsidR="00953EA3" w:rsidRPr="00C91AC4" w:rsidTr="00A86E94">
        <w:trPr>
          <w:trHeight w:val="39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Земельный налог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876,5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3 237,0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3 237,0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2 525,3</w:t>
            </w:r>
          </w:p>
        </w:tc>
      </w:tr>
      <w:tr w:rsidR="00953EA3" w:rsidRPr="00C91AC4" w:rsidTr="00A86E94">
        <w:trPr>
          <w:trHeight w:val="72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Остальные налоговые доходы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953EA3" w:rsidRPr="00C91AC4" w:rsidTr="00A86E94">
        <w:trPr>
          <w:trHeight w:val="402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A86E94" w:rsidRPr="00C91AC4" w:rsidTr="00A86E94">
        <w:trPr>
          <w:trHeight w:val="30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сдачи в аренду земли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3EA3" w:rsidRPr="00C91AC4" w:rsidTr="00A86E94">
        <w:trPr>
          <w:trHeight w:val="30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  <w:tr w:rsidR="00953EA3" w:rsidRPr="00C91AC4" w:rsidTr="00A86E94">
        <w:trPr>
          <w:trHeight w:val="30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953EA3" w:rsidRPr="00C91AC4" w:rsidTr="00A86E94">
        <w:trPr>
          <w:trHeight w:val="33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земельных участков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6E94" w:rsidRPr="00C91AC4" w:rsidTr="00A86E94">
        <w:trPr>
          <w:trHeight w:val="285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 основных фондов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6E94" w:rsidRPr="00C91AC4" w:rsidTr="00A86E94">
        <w:trPr>
          <w:trHeight w:val="405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Штрафные санкции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6E94" w:rsidRPr="00C91AC4" w:rsidTr="00A86E94">
        <w:trPr>
          <w:trHeight w:val="39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6E94" w:rsidRPr="00C91AC4" w:rsidTr="00A86E94">
        <w:trPr>
          <w:trHeight w:val="15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Остальные неналоговые доходы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3EA3" w:rsidRPr="00C91AC4" w:rsidTr="00A86E94">
        <w:trPr>
          <w:trHeight w:val="480"/>
        </w:trPr>
        <w:tc>
          <w:tcPr>
            <w:tcW w:w="2511" w:type="dxa"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(2 00)</w:t>
            </w:r>
          </w:p>
        </w:tc>
        <w:tc>
          <w:tcPr>
            <w:tcW w:w="1764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2 888,5</w:t>
            </w:r>
          </w:p>
        </w:tc>
        <w:tc>
          <w:tcPr>
            <w:tcW w:w="178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6 585,5</w:t>
            </w:r>
          </w:p>
        </w:tc>
        <w:tc>
          <w:tcPr>
            <w:tcW w:w="2023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8 440,2</w:t>
            </w:r>
          </w:p>
        </w:tc>
        <w:tc>
          <w:tcPr>
            <w:tcW w:w="1490" w:type="dxa"/>
            <w:noWrap/>
            <w:hideMark/>
          </w:tcPr>
          <w:p w:rsidR="00953EA3" w:rsidRPr="00C91AC4" w:rsidRDefault="00953EA3" w:rsidP="00953EA3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7 412,4</w:t>
            </w:r>
          </w:p>
        </w:tc>
      </w:tr>
    </w:tbl>
    <w:p w:rsidR="00953EA3" w:rsidRPr="00C91AC4" w:rsidRDefault="00953EA3" w:rsidP="00953EA3">
      <w:pPr>
        <w:shd w:val="clear" w:color="auto" w:fill="FFFFFF"/>
        <w:tabs>
          <w:tab w:val="left" w:pos="750"/>
        </w:tabs>
        <w:spacing w:before="150" w:after="105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D6880" w:rsidRPr="00C91AC4" w:rsidRDefault="006D6880" w:rsidP="009A603D">
      <w:pPr>
        <w:shd w:val="clear" w:color="auto" w:fill="FFFFFF"/>
        <w:spacing w:before="150" w:after="105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Фактически за 9 месяцев 2024 года в бюджет Осетровского сельского поселения поступило доходов на сумму 10325,7 тыс. рублей</w:t>
      </w:r>
      <w:r w:rsidR="009A603D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из них налоговые  и неналоговые доходы  - 2913,3 тыс. рублей</w:t>
      </w:r>
      <w:proofErr w:type="gramStart"/>
      <w:r w:rsidR="009A603D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,</w:t>
      </w:r>
      <w:proofErr w:type="gramEnd"/>
      <w:r w:rsidR="009A603D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безвозмездные поступления – 7412,4 тыс. рублей. По сравнению с фактически поступившими доходами за 9 месяцев 2023 года</w:t>
      </w:r>
      <w:proofErr w:type="gramStart"/>
      <w:r w:rsidR="009A603D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,</w:t>
      </w:r>
      <w:proofErr w:type="gramEnd"/>
      <w:r w:rsidR="009A603D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доходы за 9 месяцев 2024 года увеличились на 6063,3 тыс. рублей</w:t>
      </w:r>
      <w:r w:rsidR="00E32E93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или на 142,2% в связи с увеличением собственных доходов на 1539,4 тыс. рублей и увеличением безвозмездных поступлений на 4523,9 тыс. рублей.   </w:t>
      </w:r>
    </w:p>
    <w:p w:rsidR="00A86E94" w:rsidRPr="00C91AC4" w:rsidRDefault="00A86E94" w:rsidP="00A86E94">
      <w:pPr>
        <w:shd w:val="clear" w:color="auto" w:fill="FFFFFF"/>
        <w:spacing w:before="150" w:after="105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расходов бюджета Осетровского сельского поселения  за 9 месяцев 2024 года,</w:t>
      </w:r>
      <w:r w:rsidR="00E32E93"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представлены в таблице</w:t>
      </w:r>
      <w:proofErr w:type="gramStart"/>
      <w:r w:rsidR="00084EB0"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gramEnd"/>
      <w:r w:rsidRPr="00C91A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тыс. рублей)</w:t>
      </w:r>
    </w:p>
    <w:tbl>
      <w:tblPr>
        <w:tblStyle w:val="a6"/>
        <w:tblW w:w="0" w:type="auto"/>
        <w:tblLook w:val="04A0"/>
      </w:tblPr>
      <w:tblGrid>
        <w:gridCol w:w="2504"/>
        <w:gridCol w:w="1768"/>
        <w:gridCol w:w="1778"/>
        <w:gridCol w:w="2028"/>
        <w:gridCol w:w="1493"/>
      </w:tblGrid>
      <w:tr w:rsidR="00A86E94" w:rsidRPr="00C91AC4" w:rsidTr="002F1EB6">
        <w:trPr>
          <w:trHeight w:val="570"/>
        </w:trPr>
        <w:tc>
          <w:tcPr>
            <w:tcW w:w="2504" w:type="dxa"/>
            <w:vMerge w:val="restart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768" w:type="dxa"/>
            <w:vMerge w:val="restart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исполнение за 9 месяцев 2023 год</w:t>
            </w:r>
          </w:p>
        </w:tc>
        <w:tc>
          <w:tcPr>
            <w:tcW w:w="1778" w:type="dxa"/>
            <w:vMerge w:val="restart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Первоначально утвержденный бюджет</w:t>
            </w:r>
          </w:p>
        </w:tc>
        <w:tc>
          <w:tcPr>
            <w:tcW w:w="2028" w:type="dxa"/>
            <w:vMerge w:val="restart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493" w:type="dxa"/>
            <w:vMerge w:val="restart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86E94" w:rsidRPr="00C91AC4" w:rsidTr="00602476">
        <w:trPr>
          <w:trHeight w:val="554"/>
        </w:trPr>
        <w:tc>
          <w:tcPr>
            <w:tcW w:w="2504" w:type="dxa"/>
            <w:vMerge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vMerge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86E94" w:rsidRPr="00C91AC4" w:rsidTr="002F1EB6">
        <w:trPr>
          <w:trHeight w:val="375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8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8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3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6E94" w:rsidRPr="00C91AC4" w:rsidTr="002F1EB6">
        <w:trPr>
          <w:trHeight w:val="480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6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5 325,6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10 658,8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13 101,2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10 163,5</w:t>
            </w:r>
          </w:p>
        </w:tc>
      </w:tr>
      <w:tr w:rsidR="00A86E94" w:rsidRPr="00C91AC4" w:rsidTr="002F1EB6">
        <w:trPr>
          <w:trHeight w:val="540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76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2 763,0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2 971,2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3 201,7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2 299,4</w:t>
            </w:r>
          </w:p>
        </w:tc>
      </w:tr>
      <w:tr w:rsidR="00A86E94" w:rsidRPr="00C91AC4" w:rsidTr="002F1EB6">
        <w:trPr>
          <w:trHeight w:val="435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68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102,2</w:t>
            </w:r>
          </w:p>
        </w:tc>
      </w:tr>
      <w:tr w:rsidR="00A86E94" w:rsidRPr="00C91AC4" w:rsidTr="002F1EB6">
        <w:trPr>
          <w:trHeight w:val="709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6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86E94" w:rsidRPr="00C91AC4" w:rsidTr="002F1EB6">
        <w:trPr>
          <w:trHeight w:val="540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6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4 097,8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5 456,3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4 295,2</w:t>
            </w:r>
          </w:p>
        </w:tc>
      </w:tr>
      <w:tr w:rsidR="00A86E94" w:rsidRPr="00C91AC4" w:rsidTr="002F1EB6">
        <w:trPr>
          <w:trHeight w:val="638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 числе Дорожное хозяйство (дорожные фонды)</w:t>
            </w:r>
          </w:p>
        </w:tc>
        <w:tc>
          <w:tcPr>
            <w:tcW w:w="176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5 545,1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4 295,2</w:t>
            </w:r>
          </w:p>
        </w:tc>
      </w:tr>
      <w:tr w:rsidR="00A86E94" w:rsidRPr="00C91AC4" w:rsidTr="002F1EB6">
        <w:trPr>
          <w:trHeight w:val="540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 коммунальное хозяйство</w:t>
            </w:r>
          </w:p>
        </w:tc>
        <w:tc>
          <w:tcPr>
            <w:tcW w:w="1768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994,3</w:t>
            </w:r>
          </w:p>
        </w:tc>
      </w:tr>
      <w:tr w:rsidR="00A86E94" w:rsidRPr="00C91AC4" w:rsidTr="002F1EB6">
        <w:trPr>
          <w:trHeight w:val="638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 числе Благоустройство</w:t>
            </w:r>
          </w:p>
        </w:tc>
        <w:tc>
          <w:tcPr>
            <w:tcW w:w="176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6E94" w:rsidRPr="00C91AC4" w:rsidTr="002F1EB6">
        <w:trPr>
          <w:trHeight w:val="638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ЖКХ</w:t>
            </w:r>
          </w:p>
        </w:tc>
        <w:tc>
          <w:tcPr>
            <w:tcW w:w="176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6E94" w:rsidRPr="00C91AC4" w:rsidTr="002F1EB6">
        <w:trPr>
          <w:trHeight w:val="683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6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1 849,1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2 781,0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2 095,5</w:t>
            </w:r>
          </w:p>
        </w:tc>
      </w:tr>
      <w:tr w:rsidR="00A86E94" w:rsidRPr="00C91AC4" w:rsidTr="002F1EB6">
        <w:trPr>
          <w:trHeight w:val="540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6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146,4</w:t>
            </w:r>
          </w:p>
        </w:tc>
      </w:tr>
      <w:tr w:rsidR="00A86E94" w:rsidRPr="00C91AC4" w:rsidTr="002F1EB6">
        <w:trPr>
          <w:trHeight w:val="675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6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225,5</w:t>
            </w:r>
          </w:p>
        </w:tc>
      </w:tr>
      <w:tr w:rsidR="00A86E94" w:rsidRPr="00C91AC4" w:rsidTr="002F1EB6">
        <w:trPr>
          <w:trHeight w:val="758"/>
        </w:trPr>
        <w:tc>
          <w:tcPr>
            <w:tcW w:w="2504" w:type="dxa"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76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-1 063,2</w:t>
            </w:r>
          </w:p>
        </w:tc>
        <w:tc>
          <w:tcPr>
            <w:tcW w:w="177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-370,3</w:t>
            </w:r>
          </w:p>
        </w:tc>
        <w:tc>
          <w:tcPr>
            <w:tcW w:w="2028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-958,0</w:t>
            </w:r>
          </w:p>
        </w:tc>
        <w:tc>
          <w:tcPr>
            <w:tcW w:w="1493" w:type="dxa"/>
            <w:noWrap/>
            <w:hideMark/>
          </w:tcPr>
          <w:p w:rsidR="00A86E94" w:rsidRPr="00C91AC4" w:rsidRDefault="00A86E94" w:rsidP="002F1EB6">
            <w:pPr>
              <w:shd w:val="clear" w:color="auto" w:fill="FFFFFF"/>
              <w:tabs>
                <w:tab w:val="left" w:pos="750"/>
              </w:tabs>
              <w:spacing w:before="150" w:after="105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162,2</w:t>
            </w:r>
          </w:p>
        </w:tc>
      </w:tr>
    </w:tbl>
    <w:p w:rsidR="00953EA3" w:rsidRPr="00C91AC4" w:rsidRDefault="002C62DD" w:rsidP="00BF162F">
      <w:pPr>
        <w:shd w:val="clear" w:color="auto" w:fill="FFFFFF"/>
        <w:spacing w:before="150" w:after="105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Фактически за 9 месяцев 2024</w:t>
      </w:r>
      <w:r w:rsidR="00C852D7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года </w:t>
      </w:r>
      <w:r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Осетровским сельским </w:t>
      </w:r>
      <w:r w:rsidR="00C852D7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поселением были произведены расходы на сумму 10163,5 тыс. рублей по сравнению с 2023  расходы стали выше на 4838,0 тыс. рублей. Соблюден принцип социальной направленности бюджета – основная часть расходов </w:t>
      </w:r>
      <w:r w:rsidR="00BE1916"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направлена на отрасли социальной сферы.</w:t>
      </w:r>
    </w:p>
    <w:p w:rsidR="00BF162F" w:rsidRPr="00C91AC4" w:rsidRDefault="00BF162F" w:rsidP="00BF162F">
      <w:pPr>
        <w:shd w:val="clear" w:color="auto" w:fill="FFFFFF"/>
        <w:spacing w:before="150" w:after="105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Ожидаемое исполнение бюджета по налоговым и неналоговым  доходам </w:t>
      </w:r>
      <w:proofErr w:type="gramStart"/>
      <w:r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представлены</w:t>
      </w:r>
      <w:proofErr w:type="gramEnd"/>
      <w:r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таблице:</w:t>
      </w:r>
    </w:p>
    <w:tbl>
      <w:tblPr>
        <w:tblStyle w:val="a6"/>
        <w:tblW w:w="0" w:type="auto"/>
        <w:tblLook w:val="04A0"/>
      </w:tblPr>
      <w:tblGrid>
        <w:gridCol w:w="4786"/>
        <w:gridCol w:w="2977"/>
        <w:gridCol w:w="1559"/>
      </w:tblGrid>
      <w:tr w:rsidR="00BF162F" w:rsidRPr="00C91AC4" w:rsidTr="00BF162F">
        <w:trPr>
          <w:trHeight w:val="510"/>
        </w:trPr>
        <w:tc>
          <w:tcPr>
            <w:tcW w:w="4786" w:type="dxa"/>
            <w:vMerge w:val="restart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2977" w:type="dxa"/>
            <w:vMerge w:val="restart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Первоначально утвержденный бюджет</w:t>
            </w:r>
          </w:p>
        </w:tc>
        <w:tc>
          <w:tcPr>
            <w:tcW w:w="1559" w:type="dxa"/>
            <w:vMerge w:val="restart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Ожидаемое исполнение 2024 г</w:t>
            </w:r>
          </w:p>
        </w:tc>
      </w:tr>
      <w:tr w:rsidR="00BF162F" w:rsidRPr="00C91AC4" w:rsidTr="00C91AC4">
        <w:trPr>
          <w:trHeight w:val="508"/>
        </w:trPr>
        <w:tc>
          <w:tcPr>
            <w:tcW w:w="4786" w:type="dxa"/>
            <w:vMerge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162F" w:rsidRPr="00C91AC4" w:rsidTr="00BF162F">
        <w:trPr>
          <w:trHeight w:val="255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BF162F" w:rsidRPr="00C91AC4" w:rsidRDefault="008B78A1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F162F" w:rsidRPr="00C91AC4" w:rsidTr="00BF162F">
        <w:trPr>
          <w:trHeight w:val="495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3 703,0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4 461,0</w:t>
            </w:r>
          </w:p>
        </w:tc>
      </w:tr>
      <w:tr w:rsidR="00BF162F" w:rsidRPr="00C91AC4" w:rsidTr="00BF162F">
        <w:trPr>
          <w:trHeight w:val="480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3 621,0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4 381,0</w:t>
            </w:r>
          </w:p>
        </w:tc>
      </w:tr>
      <w:tr w:rsidR="00BF162F" w:rsidRPr="00C91AC4" w:rsidTr="00BF162F">
        <w:trPr>
          <w:trHeight w:val="495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390,0</w:t>
            </w:r>
          </w:p>
        </w:tc>
      </w:tr>
      <w:tr w:rsidR="00BF162F" w:rsidRPr="00C91AC4" w:rsidTr="00BF162F">
        <w:trPr>
          <w:trHeight w:val="405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BF162F" w:rsidRPr="00C91AC4" w:rsidTr="00BF162F">
        <w:trPr>
          <w:trHeight w:val="420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F162F" w:rsidRPr="00C91AC4" w:rsidTr="00BF162F">
        <w:trPr>
          <w:trHeight w:val="420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юр. лица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2 496,0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3 146,0</w:t>
            </w:r>
          </w:p>
        </w:tc>
      </w:tr>
      <w:tr w:rsidR="00BF162F" w:rsidRPr="00C91AC4" w:rsidTr="00BF162F">
        <w:trPr>
          <w:trHeight w:val="390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физ. лица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741,0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741,0</w:t>
            </w:r>
          </w:p>
        </w:tc>
      </w:tr>
      <w:tr w:rsidR="00BF162F" w:rsidRPr="00C91AC4" w:rsidTr="00BF162F">
        <w:trPr>
          <w:trHeight w:val="390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BF162F" w:rsidRPr="00C91AC4" w:rsidTr="00BF162F">
        <w:trPr>
          <w:trHeight w:val="402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F162F" w:rsidRPr="00C91AC4" w:rsidTr="00BF162F">
        <w:trPr>
          <w:trHeight w:val="300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сдачи в аренду земли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F162F" w:rsidRPr="00C91AC4" w:rsidTr="00BF162F">
        <w:trPr>
          <w:trHeight w:val="300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BF162F" w:rsidRPr="00C91AC4" w:rsidTr="00BF162F">
        <w:trPr>
          <w:trHeight w:val="300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F162F" w:rsidRPr="00C91AC4" w:rsidTr="00BF162F">
        <w:trPr>
          <w:trHeight w:val="330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продажи земельных участков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162F" w:rsidRPr="00C91AC4" w:rsidTr="00BF162F">
        <w:trPr>
          <w:trHeight w:val="285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продажи  основных фондов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162F" w:rsidRPr="00C91AC4" w:rsidTr="00BF162F">
        <w:trPr>
          <w:trHeight w:val="405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Штрафные санкции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162F" w:rsidRPr="00C91AC4" w:rsidTr="00BF162F">
        <w:trPr>
          <w:trHeight w:val="315"/>
        </w:trPr>
        <w:tc>
          <w:tcPr>
            <w:tcW w:w="4786" w:type="dxa"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977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BF162F" w:rsidRPr="00C91AC4" w:rsidRDefault="00BF162F" w:rsidP="00BF162F">
            <w:pPr>
              <w:shd w:val="clear" w:color="auto" w:fill="FFFFFF"/>
              <w:spacing w:before="150" w:after="10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1A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F162F" w:rsidRPr="00C91AC4" w:rsidRDefault="008B78A1" w:rsidP="00BF162F">
      <w:pPr>
        <w:shd w:val="clear" w:color="auto" w:fill="FFFFFF"/>
        <w:spacing w:before="150" w:after="105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 2024 год планируется увеличение  поступление налоговых и неналоговых доходов на 758 тыс. рублей от первоначального плана.</w:t>
      </w:r>
    </w:p>
    <w:p w:rsidR="00672D54" w:rsidRPr="00C91AC4" w:rsidRDefault="00672D54" w:rsidP="00672D54">
      <w:pPr>
        <w:pStyle w:val="a5"/>
        <w:numPr>
          <w:ilvl w:val="0"/>
          <w:numId w:val="1"/>
        </w:numPr>
        <w:shd w:val="clear" w:color="auto" w:fill="FFFFFF"/>
        <w:spacing w:after="10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Демографическая характеристика Осетровского </w:t>
      </w:r>
      <w:proofErr w:type="gramStart"/>
      <w:r w:rsidRPr="00C91A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сельского</w:t>
      </w:r>
      <w:proofErr w:type="gramEnd"/>
      <w:r w:rsidRPr="00C91A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поселения</w:t>
      </w:r>
    </w:p>
    <w:p w:rsidR="000C66A9" w:rsidRPr="00C91AC4" w:rsidRDefault="000C66A9" w:rsidP="000C66A9">
      <w:pPr>
        <w:spacing w:before="40" w:after="4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>За  9 мес</w:t>
      </w:r>
      <w:r w:rsidR="00C91AC4" w:rsidRPr="00C91AC4">
        <w:rPr>
          <w:rFonts w:ascii="Times New Roman" w:hAnsi="Times New Roman" w:cs="Times New Roman"/>
          <w:sz w:val="20"/>
          <w:szCs w:val="20"/>
        </w:rPr>
        <w:t>яцев</w:t>
      </w:r>
      <w:r w:rsidRPr="00C91AC4">
        <w:rPr>
          <w:rFonts w:ascii="Times New Roman" w:hAnsi="Times New Roman" w:cs="Times New Roman"/>
          <w:sz w:val="20"/>
          <w:szCs w:val="20"/>
        </w:rPr>
        <w:t xml:space="preserve"> 202</w:t>
      </w:r>
      <w:r w:rsidR="007F7304" w:rsidRPr="00C91AC4">
        <w:rPr>
          <w:rFonts w:ascii="Times New Roman" w:hAnsi="Times New Roman" w:cs="Times New Roman"/>
          <w:sz w:val="20"/>
          <w:szCs w:val="20"/>
        </w:rPr>
        <w:t>4</w:t>
      </w:r>
      <w:r w:rsidRPr="00C91AC4">
        <w:rPr>
          <w:rFonts w:ascii="Times New Roman" w:hAnsi="Times New Roman" w:cs="Times New Roman"/>
          <w:sz w:val="20"/>
          <w:szCs w:val="20"/>
        </w:rPr>
        <w:t xml:space="preserve"> года  на</w:t>
      </w:r>
      <w:r w:rsidR="00694185" w:rsidRPr="00C91AC4">
        <w:rPr>
          <w:rFonts w:ascii="Times New Roman" w:hAnsi="Times New Roman" w:cs="Times New Roman"/>
          <w:sz w:val="20"/>
          <w:szCs w:val="20"/>
        </w:rPr>
        <w:t xml:space="preserve"> территорию Осетровского сельского по</w:t>
      </w:r>
      <w:r w:rsidRPr="00C91AC4">
        <w:rPr>
          <w:rFonts w:ascii="Times New Roman" w:hAnsi="Times New Roman" w:cs="Times New Roman"/>
          <w:sz w:val="20"/>
          <w:szCs w:val="20"/>
        </w:rPr>
        <w:t>селение</w:t>
      </w:r>
      <w:r w:rsidR="00694185" w:rsidRPr="00C91AC4">
        <w:rPr>
          <w:rFonts w:ascii="Times New Roman" w:hAnsi="Times New Roman" w:cs="Times New Roman"/>
          <w:sz w:val="20"/>
          <w:szCs w:val="20"/>
        </w:rPr>
        <w:t xml:space="preserve"> прибыло </w:t>
      </w:r>
      <w:r w:rsidR="00680437" w:rsidRPr="00C91AC4">
        <w:rPr>
          <w:rFonts w:ascii="Times New Roman" w:hAnsi="Times New Roman" w:cs="Times New Roman"/>
          <w:sz w:val="20"/>
          <w:szCs w:val="20"/>
        </w:rPr>
        <w:t>23</w:t>
      </w:r>
      <w:r w:rsidR="00694185" w:rsidRPr="00C91AC4">
        <w:rPr>
          <w:rFonts w:ascii="Times New Roman" w:hAnsi="Times New Roman" w:cs="Times New Roman"/>
          <w:sz w:val="20"/>
          <w:szCs w:val="20"/>
        </w:rPr>
        <w:t xml:space="preserve"> человек </w:t>
      </w:r>
    </w:p>
    <w:p w:rsidR="00694185" w:rsidRPr="00C91AC4" w:rsidRDefault="00694185" w:rsidP="00694185">
      <w:pPr>
        <w:spacing w:before="40" w:after="40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 xml:space="preserve">поменяли место жительства (уехали) </w:t>
      </w:r>
      <w:r w:rsidR="00680437" w:rsidRPr="00C91AC4">
        <w:rPr>
          <w:rFonts w:ascii="Times New Roman" w:hAnsi="Times New Roman" w:cs="Times New Roman"/>
          <w:sz w:val="20"/>
          <w:szCs w:val="20"/>
        </w:rPr>
        <w:t>26</w:t>
      </w:r>
      <w:r w:rsidRPr="00C91AC4">
        <w:rPr>
          <w:rFonts w:ascii="Times New Roman" w:hAnsi="Times New Roman" w:cs="Times New Roman"/>
          <w:sz w:val="20"/>
          <w:szCs w:val="20"/>
        </w:rPr>
        <w:t xml:space="preserve"> человек, умерло 1</w:t>
      </w:r>
      <w:r w:rsidR="00680437" w:rsidRPr="00C91AC4">
        <w:rPr>
          <w:rFonts w:ascii="Times New Roman" w:hAnsi="Times New Roman" w:cs="Times New Roman"/>
          <w:sz w:val="20"/>
          <w:szCs w:val="20"/>
        </w:rPr>
        <w:t>2</w:t>
      </w:r>
      <w:r w:rsidRPr="00C91AC4">
        <w:rPr>
          <w:rFonts w:ascii="Times New Roman" w:hAnsi="Times New Roman" w:cs="Times New Roman"/>
          <w:sz w:val="20"/>
          <w:szCs w:val="20"/>
        </w:rPr>
        <w:t>человек, родилось 2 человека.</w:t>
      </w:r>
    </w:p>
    <w:p w:rsidR="00694185" w:rsidRPr="00C91AC4" w:rsidRDefault="005161E5" w:rsidP="00694185">
      <w:pPr>
        <w:spacing w:before="40" w:after="40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 xml:space="preserve">По состоянию на 01.01.2024 </w:t>
      </w:r>
      <w:r w:rsidR="00694185" w:rsidRPr="00C91AC4">
        <w:rPr>
          <w:rFonts w:ascii="Times New Roman" w:hAnsi="Times New Roman" w:cs="Times New Roman"/>
          <w:sz w:val="20"/>
          <w:szCs w:val="20"/>
        </w:rPr>
        <w:t xml:space="preserve"> количество жителей Осетровского се</w:t>
      </w:r>
      <w:r w:rsidR="00680437" w:rsidRPr="00C91AC4">
        <w:rPr>
          <w:rFonts w:ascii="Times New Roman" w:hAnsi="Times New Roman" w:cs="Times New Roman"/>
          <w:sz w:val="20"/>
          <w:szCs w:val="20"/>
        </w:rPr>
        <w:t xml:space="preserve">льского поселения </w:t>
      </w:r>
      <w:proofErr w:type="gramStart"/>
      <w:r w:rsidR="00680437" w:rsidRPr="00C91AC4">
        <w:rPr>
          <w:rFonts w:ascii="Times New Roman" w:hAnsi="Times New Roman" w:cs="Times New Roman"/>
          <w:sz w:val="20"/>
          <w:szCs w:val="20"/>
        </w:rPr>
        <w:t>составило 636</w:t>
      </w:r>
      <w:r w:rsidR="00694185" w:rsidRPr="00C91AC4">
        <w:rPr>
          <w:rFonts w:ascii="Times New Roman" w:hAnsi="Times New Roman" w:cs="Times New Roman"/>
          <w:sz w:val="20"/>
          <w:szCs w:val="20"/>
        </w:rPr>
        <w:t>человек  за 9 месяцев 202</w:t>
      </w:r>
      <w:r w:rsidR="003408C9" w:rsidRPr="00C91AC4">
        <w:rPr>
          <w:rFonts w:ascii="Times New Roman" w:hAnsi="Times New Roman" w:cs="Times New Roman"/>
          <w:sz w:val="20"/>
          <w:szCs w:val="20"/>
        </w:rPr>
        <w:t>4</w:t>
      </w:r>
      <w:r w:rsidR="00694185" w:rsidRPr="00C91AC4">
        <w:rPr>
          <w:rFonts w:ascii="Times New Roman" w:hAnsi="Times New Roman" w:cs="Times New Roman"/>
          <w:sz w:val="20"/>
          <w:szCs w:val="20"/>
        </w:rPr>
        <w:t xml:space="preserve"> года </w:t>
      </w:r>
      <w:r w:rsidR="00561A0F" w:rsidRPr="00C91AC4">
        <w:rPr>
          <w:rFonts w:ascii="Times New Roman" w:hAnsi="Times New Roman" w:cs="Times New Roman"/>
          <w:sz w:val="20"/>
          <w:szCs w:val="20"/>
        </w:rPr>
        <w:t>количество жителей уменьшилось</w:t>
      </w:r>
      <w:proofErr w:type="gramEnd"/>
      <w:r w:rsidR="00561A0F" w:rsidRPr="00C91AC4">
        <w:rPr>
          <w:rFonts w:ascii="Times New Roman" w:hAnsi="Times New Roman" w:cs="Times New Roman"/>
          <w:sz w:val="20"/>
          <w:szCs w:val="20"/>
        </w:rPr>
        <w:t xml:space="preserve"> на </w:t>
      </w:r>
      <w:r w:rsidR="00461327" w:rsidRPr="00C91AC4">
        <w:rPr>
          <w:rFonts w:ascii="Times New Roman" w:hAnsi="Times New Roman" w:cs="Times New Roman"/>
          <w:sz w:val="20"/>
          <w:szCs w:val="20"/>
        </w:rPr>
        <w:t xml:space="preserve">13 </w:t>
      </w:r>
      <w:r w:rsidR="00561A0F" w:rsidRPr="00C91AC4">
        <w:rPr>
          <w:rFonts w:ascii="Times New Roman" w:hAnsi="Times New Roman" w:cs="Times New Roman"/>
          <w:sz w:val="20"/>
          <w:szCs w:val="20"/>
        </w:rPr>
        <w:t xml:space="preserve"> человек и составило </w:t>
      </w:r>
      <w:r w:rsidR="00461327" w:rsidRPr="00C91AC4">
        <w:rPr>
          <w:rFonts w:ascii="Times New Roman" w:hAnsi="Times New Roman" w:cs="Times New Roman"/>
          <w:sz w:val="20"/>
          <w:szCs w:val="20"/>
        </w:rPr>
        <w:t>623</w:t>
      </w:r>
      <w:r w:rsidR="00561A0F" w:rsidRPr="00C91AC4">
        <w:rPr>
          <w:rFonts w:ascii="Times New Roman" w:hAnsi="Times New Roman" w:cs="Times New Roman"/>
          <w:sz w:val="20"/>
          <w:szCs w:val="20"/>
        </w:rPr>
        <w:t xml:space="preserve"> человек</w:t>
      </w:r>
      <w:r w:rsidR="00461327" w:rsidRPr="00C91AC4">
        <w:rPr>
          <w:rFonts w:ascii="Times New Roman" w:hAnsi="Times New Roman" w:cs="Times New Roman"/>
          <w:sz w:val="20"/>
          <w:szCs w:val="20"/>
        </w:rPr>
        <w:t>а</w:t>
      </w:r>
      <w:r w:rsidR="00561A0F" w:rsidRPr="00C91AC4">
        <w:rPr>
          <w:rFonts w:ascii="Times New Roman" w:hAnsi="Times New Roman" w:cs="Times New Roman"/>
          <w:sz w:val="20"/>
          <w:szCs w:val="20"/>
        </w:rPr>
        <w:t>.</w:t>
      </w:r>
      <w:r w:rsidR="00461327" w:rsidRPr="00C91AC4">
        <w:rPr>
          <w:rFonts w:ascii="Times New Roman" w:hAnsi="Times New Roman" w:cs="Times New Roman"/>
          <w:sz w:val="20"/>
          <w:szCs w:val="20"/>
        </w:rPr>
        <w:t xml:space="preserve"> Данный показатель до конца 2024</w:t>
      </w:r>
      <w:r w:rsidR="00561A0F" w:rsidRPr="00C91AC4">
        <w:rPr>
          <w:rFonts w:ascii="Times New Roman" w:hAnsi="Times New Roman" w:cs="Times New Roman"/>
          <w:sz w:val="20"/>
          <w:szCs w:val="20"/>
        </w:rPr>
        <w:t xml:space="preserve"> года не измениться. </w:t>
      </w:r>
    </w:p>
    <w:p w:rsidR="002D2220" w:rsidRPr="00C91AC4" w:rsidRDefault="000C66A9" w:rsidP="00EC4BE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 xml:space="preserve">Одним из наиболее важных факторов, который окажет влияние на увеличение численности населения поселения, является развитие жилищного строительства. </w:t>
      </w:r>
      <w:r w:rsidR="00EC4BEC" w:rsidRPr="00C91AC4">
        <w:rPr>
          <w:rFonts w:ascii="Times New Roman" w:hAnsi="Times New Roman" w:cs="Times New Roman"/>
          <w:sz w:val="20"/>
          <w:szCs w:val="20"/>
        </w:rPr>
        <w:t>За 9 месяцев</w:t>
      </w:r>
      <w:r w:rsidRPr="00C91AC4">
        <w:rPr>
          <w:rFonts w:ascii="Times New Roman" w:hAnsi="Times New Roman" w:cs="Times New Roman"/>
          <w:sz w:val="20"/>
          <w:szCs w:val="20"/>
        </w:rPr>
        <w:t xml:space="preserve"> 202</w:t>
      </w:r>
      <w:r w:rsidR="003922B7" w:rsidRPr="00C91AC4">
        <w:rPr>
          <w:rFonts w:ascii="Times New Roman" w:hAnsi="Times New Roman" w:cs="Times New Roman"/>
          <w:sz w:val="20"/>
          <w:szCs w:val="20"/>
        </w:rPr>
        <w:t>4</w:t>
      </w:r>
      <w:r w:rsidRPr="00C91AC4">
        <w:rPr>
          <w:rFonts w:ascii="Times New Roman" w:hAnsi="Times New Roman" w:cs="Times New Roman"/>
          <w:sz w:val="20"/>
          <w:szCs w:val="20"/>
        </w:rPr>
        <w:t xml:space="preserve"> году число семей</w:t>
      </w:r>
      <w:proofErr w:type="gramStart"/>
      <w:r w:rsidRPr="00C91AC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C91AC4">
        <w:rPr>
          <w:rFonts w:ascii="Times New Roman" w:hAnsi="Times New Roman" w:cs="Times New Roman"/>
          <w:sz w:val="20"/>
          <w:szCs w:val="20"/>
        </w:rPr>
        <w:t xml:space="preserve"> состоящих в очереди на получения жилья </w:t>
      </w:r>
      <w:r w:rsidR="00561A0F" w:rsidRPr="00C91AC4">
        <w:rPr>
          <w:rFonts w:ascii="Times New Roman" w:hAnsi="Times New Roman" w:cs="Times New Roman"/>
          <w:sz w:val="20"/>
          <w:szCs w:val="20"/>
        </w:rPr>
        <w:t>нет</w:t>
      </w:r>
      <w:r w:rsidRPr="00C91AC4">
        <w:rPr>
          <w:rFonts w:ascii="Times New Roman" w:hAnsi="Times New Roman" w:cs="Times New Roman"/>
          <w:sz w:val="20"/>
          <w:szCs w:val="20"/>
        </w:rPr>
        <w:t xml:space="preserve">. Количество газифицированных жилых домов </w:t>
      </w:r>
      <w:proofErr w:type="gramStart"/>
      <w:r w:rsidRPr="00C91AC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C91AC4">
        <w:rPr>
          <w:rFonts w:ascii="Times New Roman" w:hAnsi="Times New Roman" w:cs="Times New Roman"/>
          <w:sz w:val="20"/>
          <w:szCs w:val="20"/>
        </w:rPr>
        <w:t>квартир) сетевым газом  составил</w:t>
      </w:r>
      <w:r w:rsidR="00EC4BEC" w:rsidRPr="00C91AC4">
        <w:rPr>
          <w:rFonts w:ascii="Times New Roman" w:hAnsi="Times New Roman" w:cs="Times New Roman"/>
          <w:sz w:val="20"/>
          <w:szCs w:val="20"/>
        </w:rPr>
        <w:t>о</w:t>
      </w:r>
      <w:r w:rsidR="003922B7" w:rsidRPr="00C91AC4">
        <w:rPr>
          <w:rFonts w:ascii="Times New Roman" w:hAnsi="Times New Roman" w:cs="Times New Roman"/>
          <w:sz w:val="20"/>
          <w:szCs w:val="20"/>
        </w:rPr>
        <w:t>300</w:t>
      </w:r>
      <w:r w:rsidRPr="00C91AC4">
        <w:rPr>
          <w:rFonts w:ascii="Times New Roman" w:hAnsi="Times New Roman" w:cs="Times New Roman"/>
          <w:sz w:val="20"/>
          <w:szCs w:val="20"/>
        </w:rPr>
        <w:t xml:space="preserve"> единиц</w:t>
      </w:r>
      <w:r w:rsidR="00561A0F" w:rsidRPr="00C91AC4">
        <w:rPr>
          <w:rFonts w:ascii="Times New Roman" w:hAnsi="Times New Roman" w:cs="Times New Roman"/>
          <w:sz w:val="20"/>
          <w:szCs w:val="20"/>
        </w:rPr>
        <w:t xml:space="preserve"> не газифицированных 1</w:t>
      </w:r>
      <w:r w:rsidR="003922B7" w:rsidRPr="00C91AC4">
        <w:rPr>
          <w:rFonts w:ascii="Times New Roman" w:hAnsi="Times New Roman" w:cs="Times New Roman"/>
          <w:sz w:val="20"/>
          <w:szCs w:val="20"/>
        </w:rPr>
        <w:t>48</w:t>
      </w:r>
      <w:r w:rsidRPr="00C91AC4">
        <w:rPr>
          <w:rFonts w:ascii="Times New Roman" w:hAnsi="Times New Roman" w:cs="Times New Roman"/>
          <w:sz w:val="20"/>
          <w:szCs w:val="20"/>
        </w:rPr>
        <w:t>.</w:t>
      </w:r>
      <w:r w:rsidR="00561A0F" w:rsidRPr="00C91AC4">
        <w:rPr>
          <w:rFonts w:ascii="Times New Roman" w:hAnsi="Times New Roman" w:cs="Times New Roman"/>
          <w:sz w:val="20"/>
          <w:szCs w:val="20"/>
        </w:rPr>
        <w:t xml:space="preserve"> Данные показатели до конца 202</w:t>
      </w:r>
      <w:r w:rsidR="003922B7" w:rsidRPr="00C91AC4">
        <w:rPr>
          <w:rFonts w:ascii="Times New Roman" w:hAnsi="Times New Roman" w:cs="Times New Roman"/>
          <w:sz w:val="20"/>
          <w:szCs w:val="20"/>
        </w:rPr>
        <w:t>4</w:t>
      </w:r>
      <w:r w:rsidR="00561A0F" w:rsidRPr="00C91AC4">
        <w:rPr>
          <w:rFonts w:ascii="Times New Roman" w:hAnsi="Times New Roman" w:cs="Times New Roman"/>
          <w:sz w:val="20"/>
          <w:szCs w:val="20"/>
        </w:rPr>
        <w:t xml:space="preserve"> года не изменятся.</w:t>
      </w:r>
    </w:p>
    <w:p w:rsidR="002D2220" w:rsidRPr="00C91AC4" w:rsidRDefault="002D2220" w:rsidP="002D2220">
      <w:pPr>
        <w:pStyle w:val="a5"/>
        <w:shd w:val="clear" w:color="auto" w:fill="FFFFFF"/>
        <w:spacing w:after="105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72D54" w:rsidRPr="00C91AC4" w:rsidRDefault="00672D54" w:rsidP="00672D54">
      <w:pPr>
        <w:pStyle w:val="a5"/>
        <w:numPr>
          <w:ilvl w:val="0"/>
          <w:numId w:val="1"/>
        </w:numPr>
        <w:shd w:val="clear" w:color="auto" w:fill="FFFFFF"/>
        <w:spacing w:after="10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Занятость населения</w:t>
      </w:r>
    </w:p>
    <w:p w:rsidR="007F20D0" w:rsidRPr="00C91AC4" w:rsidRDefault="007F20D0" w:rsidP="007F20D0">
      <w:pPr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1AC4">
        <w:rPr>
          <w:rFonts w:ascii="Times New Roman" w:hAnsi="Times New Roman" w:cs="Times New Roman"/>
          <w:bCs/>
          <w:sz w:val="20"/>
          <w:szCs w:val="20"/>
        </w:rPr>
        <w:t>За 9 мес</w:t>
      </w:r>
      <w:r w:rsidR="00C91AC4" w:rsidRPr="00C91AC4">
        <w:rPr>
          <w:rFonts w:ascii="Times New Roman" w:hAnsi="Times New Roman" w:cs="Times New Roman"/>
          <w:bCs/>
          <w:sz w:val="20"/>
          <w:szCs w:val="20"/>
        </w:rPr>
        <w:t>яцев</w:t>
      </w:r>
      <w:r w:rsidRPr="00C91AC4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E14A56" w:rsidRPr="00C91AC4">
        <w:rPr>
          <w:rFonts w:ascii="Times New Roman" w:hAnsi="Times New Roman" w:cs="Times New Roman"/>
          <w:bCs/>
          <w:sz w:val="20"/>
          <w:szCs w:val="20"/>
        </w:rPr>
        <w:t>4</w:t>
      </w:r>
      <w:r w:rsidRPr="00C91AC4">
        <w:rPr>
          <w:rFonts w:ascii="Times New Roman" w:hAnsi="Times New Roman" w:cs="Times New Roman"/>
          <w:bCs/>
          <w:sz w:val="20"/>
          <w:szCs w:val="20"/>
        </w:rPr>
        <w:t xml:space="preserve"> год</w:t>
      </w:r>
      <w:r w:rsidR="00E14A56" w:rsidRPr="00C91AC4">
        <w:rPr>
          <w:rFonts w:ascii="Times New Roman" w:hAnsi="Times New Roman" w:cs="Times New Roman"/>
          <w:bCs/>
          <w:sz w:val="20"/>
          <w:szCs w:val="20"/>
        </w:rPr>
        <w:t>а</w:t>
      </w:r>
      <w:r w:rsidRPr="00C91AC4">
        <w:rPr>
          <w:rFonts w:ascii="Times New Roman" w:hAnsi="Times New Roman" w:cs="Times New Roman"/>
          <w:bCs/>
          <w:sz w:val="20"/>
          <w:szCs w:val="20"/>
        </w:rPr>
        <w:t xml:space="preserve"> численность работников, занятых в организациях (в том числе предпринимательство)  составляет </w:t>
      </w:r>
      <w:r w:rsidR="0032369D" w:rsidRPr="00C91AC4">
        <w:rPr>
          <w:rFonts w:ascii="Times New Roman" w:hAnsi="Times New Roman" w:cs="Times New Roman"/>
          <w:bCs/>
          <w:sz w:val="20"/>
          <w:szCs w:val="20"/>
        </w:rPr>
        <w:t>289</w:t>
      </w:r>
      <w:r w:rsidRPr="00C91AC4">
        <w:rPr>
          <w:rFonts w:ascii="Times New Roman" w:hAnsi="Times New Roman" w:cs="Times New Roman"/>
          <w:bCs/>
          <w:sz w:val="20"/>
          <w:szCs w:val="20"/>
        </w:rPr>
        <w:t xml:space="preserve">  человек.  Чи</w:t>
      </w:r>
      <w:r w:rsidR="00E26D56" w:rsidRPr="00C91AC4">
        <w:rPr>
          <w:rFonts w:ascii="Times New Roman" w:hAnsi="Times New Roman" w:cs="Times New Roman"/>
          <w:bCs/>
          <w:sz w:val="20"/>
          <w:szCs w:val="20"/>
        </w:rPr>
        <w:t>сленность безработных 0 человек</w:t>
      </w:r>
      <w:r w:rsidRPr="00C91AC4">
        <w:rPr>
          <w:rFonts w:ascii="Times New Roman" w:hAnsi="Times New Roman" w:cs="Times New Roman"/>
          <w:bCs/>
          <w:sz w:val="20"/>
          <w:szCs w:val="20"/>
        </w:rPr>
        <w:t>.</w:t>
      </w:r>
    </w:p>
    <w:p w:rsidR="00E26D56" w:rsidRPr="00C91AC4" w:rsidRDefault="00E26D56" w:rsidP="007F20D0">
      <w:pPr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1AC4">
        <w:rPr>
          <w:rFonts w:ascii="Times New Roman" w:hAnsi="Times New Roman" w:cs="Times New Roman"/>
          <w:bCs/>
          <w:sz w:val="20"/>
          <w:szCs w:val="20"/>
        </w:rPr>
        <w:t>Данный показатель до конца 202</w:t>
      </w:r>
      <w:r w:rsidR="00E14A56" w:rsidRPr="00C91AC4">
        <w:rPr>
          <w:rFonts w:ascii="Times New Roman" w:hAnsi="Times New Roman" w:cs="Times New Roman"/>
          <w:bCs/>
          <w:sz w:val="20"/>
          <w:szCs w:val="20"/>
        </w:rPr>
        <w:t>4</w:t>
      </w:r>
      <w:r w:rsidRPr="00C91AC4">
        <w:rPr>
          <w:rFonts w:ascii="Times New Roman" w:hAnsi="Times New Roman" w:cs="Times New Roman"/>
          <w:bCs/>
          <w:sz w:val="20"/>
          <w:szCs w:val="20"/>
        </w:rPr>
        <w:t xml:space="preserve"> года не изменится.</w:t>
      </w:r>
    </w:p>
    <w:p w:rsidR="00BE71F7" w:rsidRPr="00C91AC4" w:rsidRDefault="00BE71F7" w:rsidP="00BE71F7">
      <w:pPr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7F9FB"/>
        </w:rPr>
      </w:pPr>
      <w:r w:rsidRPr="00C91AC4">
        <w:rPr>
          <w:rFonts w:ascii="Times New Roman" w:hAnsi="Times New Roman" w:cs="Times New Roman"/>
          <w:sz w:val="20"/>
          <w:szCs w:val="20"/>
          <w:shd w:val="clear" w:color="auto" w:fill="F7F9FB"/>
        </w:rPr>
        <w:t xml:space="preserve">Средний  уровень заработной платы Осетровского </w:t>
      </w:r>
      <w:proofErr w:type="gramStart"/>
      <w:r w:rsidRPr="00C91AC4">
        <w:rPr>
          <w:rFonts w:ascii="Times New Roman" w:hAnsi="Times New Roman" w:cs="Times New Roman"/>
          <w:sz w:val="20"/>
          <w:szCs w:val="20"/>
          <w:shd w:val="clear" w:color="auto" w:fill="F7F9FB"/>
        </w:rPr>
        <w:t>сельского</w:t>
      </w:r>
      <w:proofErr w:type="gramEnd"/>
      <w:r w:rsidRPr="00C91AC4">
        <w:rPr>
          <w:rFonts w:ascii="Times New Roman" w:hAnsi="Times New Roman" w:cs="Times New Roman"/>
          <w:sz w:val="20"/>
          <w:szCs w:val="20"/>
          <w:shd w:val="clear" w:color="auto" w:fill="F7F9FB"/>
        </w:rPr>
        <w:t xml:space="preserve"> поселения представлен в таблице:</w:t>
      </w:r>
    </w:p>
    <w:tbl>
      <w:tblPr>
        <w:tblW w:w="9229" w:type="dxa"/>
        <w:tblInd w:w="93" w:type="dxa"/>
        <w:tblLook w:val="04A0"/>
      </w:tblPr>
      <w:tblGrid>
        <w:gridCol w:w="2480"/>
        <w:gridCol w:w="1930"/>
        <w:gridCol w:w="2126"/>
        <w:gridCol w:w="2693"/>
      </w:tblGrid>
      <w:tr w:rsidR="00BE71F7" w:rsidRPr="00C91AC4" w:rsidTr="00AF4F6C">
        <w:trPr>
          <w:trHeight w:val="270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71F7" w:rsidRPr="00C91AC4" w:rsidRDefault="00BE71F7" w:rsidP="00B143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6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71F7" w:rsidRPr="00C91AC4" w:rsidRDefault="00BE71F7" w:rsidP="00B143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уровень  оплаты труда с учетом наемных работников у ИП (тыс</w:t>
            </w:r>
            <w:proofErr w:type="gramStart"/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уб.)</w:t>
            </w:r>
          </w:p>
        </w:tc>
      </w:tr>
      <w:tr w:rsidR="00BE71F7" w:rsidRPr="00C91AC4" w:rsidTr="00AF4F6C">
        <w:trPr>
          <w:trHeight w:val="270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1F7" w:rsidRPr="00C91AC4" w:rsidRDefault="00BE71F7" w:rsidP="00B143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71F7" w:rsidRPr="00C91AC4" w:rsidRDefault="00BE71F7" w:rsidP="00B143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BE71F7" w:rsidRPr="00C91AC4" w:rsidTr="00AF4F6C">
        <w:trPr>
          <w:trHeight w:val="270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1F7" w:rsidRPr="00C91AC4" w:rsidRDefault="00BE71F7" w:rsidP="00B143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1F7" w:rsidRPr="00C91AC4" w:rsidRDefault="00BE71F7" w:rsidP="00323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  <w:r w:rsidR="0032369D"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1F7" w:rsidRPr="00C91AC4" w:rsidRDefault="00BE71F7" w:rsidP="003236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мес202</w:t>
            </w:r>
            <w:r w:rsidR="0032369D"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71F7" w:rsidRPr="00C91AC4" w:rsidRDefault="00BE71F7" w:rsidP="00694C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  <w:r w:rsidR="0032369D"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BE71F7" w:rsidRPr="00C91AC4" w:rsidTr="00AF4F6C">
        <w:trPr>
          <w:trHeight w:val="270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71F7" w:rsidRPr="00C91AC4" w:rsidRDefault="00BE71F7" w:rsidP="00B143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F7" w:rsidRPr="00C91AC4" w:rsidRDefault="00BE71F7" w:rsidP="00B143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1F7" w:rsidRPr="00C91AC4" w:rsidRDefault="00BE71F7" w:rsidP="00B143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F7" w:rsidRPr="00C91AC4" w:rsidRDefault="00BE71F7" w:rsidP="00B143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</w:t>
            </w:r>
          </w:p>
        </w:tc>
      </w:tr>
      <w:tr w:rsidR="00BE71F7" w:rsidRPr="00C91AC4" w:rsidTr="00AF4F6C">
        <w:trPr>
          <w:trHeight w:val="2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F7" w:rsidRPr="00C91AC4" w:rsidRDefault="00BE71F7" w:rsidP="00B143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Осетровское сельское поселение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F7" w:rsidRPr="00C91AC4" w:rsidRDefault="0032369D" w:rsidP="00B143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F7" w:rsidRPr="00C91AC4" w:rsidRDefault="0032369D" w:rsidP="00B143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1F7" w:rsidRPr="00C91AC4" w:rsidRDefault="0032369D" w:rsidP="00B143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91AC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</w:tr>
    </w:tbl>
    <w:p w:rsidR="00E14A56" w:rsidRPr="00C91AC4" w:rsidRDefault="00E14A56" w:rsidP="007F20D0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2220" w:rsidRPr="00C91AC4" w:rsidRDefault="00BE71F7" w:rsidP="007F20D0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Средний уровень оплаты труда Осетровского се</w:t>
      </w:r>
      <w:r w:rsidR="0090782D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льского поселения  за  9 месяцев 202</w:t>
      </w:r>
      <w:r w:rsidR="0032369D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90782D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составит </w:t>
      </w:r>
      <w:r w:rsidR="0032369D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  тыс. руб. До конца 2024</w:t>
      </w:r>
      <w:r w:rsidR="007F20D0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данный показа</w:t>
      </w:r>
      <w:r w:rsidR="00D47827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7F20D0" w:rsidRPr="00C91A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 не изменится.</w:t>
      </w:r>
    </w:p>
    <w:p w:rsidR="00672D54" w:rsidRPr="00C91AC4" w:rsidRDefault="00672D54" w:rsidP="00672D54">
      <w:pPr>
        <w:pStyle w:val="a5"/>
        <w:numPr>
          <w:ilvl w:val="0"/>
          <w:numId w:val="1"/>
        </w:numPr>
        <w:shd w:val="clear" w:color="auto" w:fill="FFFFFF"/>
        <w:spacing w:after="10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Жилищно-коммунальное хозяйство и благоустройство</w:t>
      </w:r>
    </w:p>
    <w:p w:rsidR="002D2220" w:rsidRPr="00C91AC4" w:rsidRDefault="002D2220" w:rsidP="002D2220">
      <w:pPr>
        <w:pStyle w:val="a5"/>
        <w:shd w:val="clear" w:color="auto" w:fill="FFFFFF"/>
        <w:spacing w:after="105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54888" w:rsidRPr="00C91AC4" w:rsidRDefault="00854888" w:rsidP="008548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 xml:space="preserve">Одним из направлений деятельности Администрации Осетровского сельского поселения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854888" w:rsidRPr="00C91AC4" w:rsidRDefault="00854888" w:rsidP="0085488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lastRenderedPageBreak/>
        <w:t xml:space="preserve">Общая площадь </w:t>
      </w:r>
      <w:r w:rsidRPr="00C91AC4">
        <w:rPr>
          <w:rFonts w:ascii="Times New Roman" w:hAnsi="Times New Roman" w:cs="Times New Roman"/>
          <w:color w:val="000000"/>
          <w:sz w:val="20"/>
          <w:szCs w:val="20"/>
        </w:rPr>
        <w:t>земель муниципального образования</w:t>
      </w:r>
      <w:r w:rsidRPr="00C91AC4">
        <w:rPr>
          <w:rFonts w:ascii="Times New Roman" w:hAnsi="Times New Roman" w:cs="Times New Roman"/>
          <w:sz w:val="20"/>
          <w:szCs w:val="20"/>
        </w:rPr>
        <w:t xml:space="preserve"> составляет 7780 га. На территории Осетровского  </w:t>
      </w:r>
      <w:proofErr w:type="gramStart"/>
      <w:r w:rsidRPr="00C91AC4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C91AC4">
        <w:rPr>
          <w:rFonts w:ascii="Times New Roman" w:hAnsi="Times New Roman" w:cs="Times New Roman"/>
          <w:sz w:val="20"/>
          <w:szCs w:val="20"/>
        </w:rPr>
        <w:t xml:space="preserve"> поселения обустроено 25 контейнерных площадок.</w:t>
      </w:r>
    </w:p>
    <w:p w:rsidR="00672D54" w:rsidRPr="00C91AC4" w:rsidRDefault="00672D54" w:rsidP="00672D54">
      <w:pPr>
        <w:pStyle w:val="a5"/>
        <w:numPr>
          <w:ilvl w:val="0"/>
          <w:numId w:val="1"/>
        </w:numPr>
        <w:shd w:val="clear" w:color="auto" w:fill="FFFFFF"/>
        <w:spacing w:after="10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Социальная сфера</w:t>
      </w:r>
    </w:p>
    <w:p w:rsidR="002D2220" w:rsidRPr="00C91AC4" w:rsidRDefault="002D2220" w:rsidP="002D2220">
      <w:pPr>
        <w:pStyle w:val="a5"/>
        <w:shd w:val="clear" w:color="auto" w:fill="FFFFFF"/>
        <w:spacing w:after="105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54888" w:rsidRPr="00C91AC4" w:rsidRDefault="00854888" w:rsidP="00854888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1AC4">
        <w:rPr>
          <w:rFonts w:ascii="Times New Roman" w:hAnsi="Times New Roman" w:cs="Times New Roman"/>
          <w:bCs/>
          <w:sz w:val="20"/>
          <w:szCs w:val="20"/>
        </w:rPr>
        <w:t>Социальная сфера в Осетровском сельском поселении представлена следующими учреждениями:</w:t>
      </w:r>
    </w:p>
    <w:p w:rsidR="00854888" w:rsidRPr="00C91AC4" w:rsidRDefault="00854888" w:rsidP="00854888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1AC4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C91AC4">
        <w:rPr>
          <w:rFonts w:ascii="Times New Roman" w:hAnsi="Times New Roman" w:cs="Times New Roman"/>
          <w:sz w:val="20"/>
          <w:szCs w:val="20"/>
        </w:rPr>
        <w:t>Муниципальное казенное  учреждение «Центр культуры Осетровского сельского поселения Верхнемамонского муниципального района Воронежской област</w:t>
      </w:r>
      <w:proofErr w:type="gramStart"/>
      <w:r w:rsidRPr="00C91AC4">
        <w:rPr>
          <w:rFonts w:ascii="Times New Roman" w:hAnsi="Times New Roman" w:cs="Times New Roman"/>
          <w:sz w:val="20"/>
          <w:szCs w:val="20"/>
        </w:rPr>
        <w:t>и</w:t>
      </w:r>
      <w:r w:rsidRPr="00C91AC4">
        <w:rPr>
          <w:rFonts w:ascii="Times New Roman" w:hAnsi="Times New Roman" w:cs="Times New Roman"/>
          <w:bCs/>
          <w:sz w:val="20"/>
          <w:szCs w:val="20"/>
        </w:rPr>
        <w:t>-</w:t>
      </w:r>
      <w:proofErr w:type="gramEnd"/>
      <w:r w:rsidRPr="00C91AC4">
        <w:rPr>
          <w:rFonts w:ascii="Times New Roman" w:hAnsi="Times New Roman" w:cs="Times New Roman"/>
          <w:bCs/>
          <w:sz w:val="20"/>
          <w:szCs w:val="20"/>
        </w:rPr>
        <w:t xml:space="preserve"> организует досуг и приобщает жителей с. Осетровка к творчеству, культурному развитию, самодеятельному искусству, спорту.  В здании МКУ «Центр культуры Осетровского </w:t>
      </w:r>
      <w:proofErr w:type="gramStart"/>
      <w:r w:rsidRPr="00C91AC4">
        <w:rPr>
          <w:rFonts w:ascii="Times New Roman" w:hAnsi="Times New Roman" w:cs="Times New Roman"/>
          <w:bCs/>
          <w:sz w:val="20"/>
          <w:szCs w:val="20"/>
        </w:rPr>
        <w:t>сельского</w:t>
      </w:r>
      <w:proofErr w:type="gramEnd"/>
      <w:r w:rsidRPr="00C91AC4">
        <w:rPr>
          <w:rFonts w:ascii="Times New Roman" w:hAnsi="Times New Roman" w:cs="Times New Roman"/>
          <w:bCs/>
          <w:sz w:val="20"/>
          <w:szCs w:val="20"/>
        </w:rPr>
        <w:t xml:space="preserve"> поселения» находится библиотека, которая располагает библиотечным фондом почти 9773 тыс. ед.</w:t>
      </w:r>
    </w:p>
    <w:p w:rsidR="00854888" w:rsidRPr="00C91AC4" w:rsidRDefault="00854888" w:rsidP="008548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b/>
          <w:sz w:val="20"/>
          <w:szCs w:val="20"/>
        </w:rPr>
        <w:t>Здравоохранение</w:t>
      </w:r>
      <w:r w:rsidRPr="00C91AC4">
        <w:rPr>
          <w:rFonts w:ascii="Times New Roman" w:hAnsi="Times New Roman" w:cs="Times New Roman"/>
          <w:sz w:val="20"/>
          <w:szCs w:val="20"/>
        </w:rPr>
        <w:t>.</w:t>
      </w:r>
    </w:p>
    <w:p w:rsidR="00854888" w:rsidRPr="00C91AC4" w:rsidRDefault="00854888" w:rsidP="00DA741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 xml:space="preserve">На территории Осетровского </w:t>
      </w:r>
      <w:proofErr w:type="gramStart"/>
      <w:r w:rsidRPr="00C91AC4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C91AC4">
        <w:rPr>
          <w:rFonts w:ascii="Times New Roman" w:hAnsi="Times New Roman" w:cs="Times New Roman"/>
          <w:sz w:val="20"/>
          <w:szCs w:val="20"/>
        </w:rPr>
        <w:t xml:space="preserve"> поселения </w:t>
      </w:r>
      <w:r w:rsidRPr="00C91AC4">
        <w:rPr>
          <w:rFonts w:ascii="Times New Roman" w:hAnsi="Times New Roman" w:cs="Times New Roman"/>
          <w:bCs/>
          <w:sz w:val="20"/>
          <w:szCs w:val="20"/>
        </w:rPr>
        <w:t xml:space="preserve">медицинскую помощь оказывает </w:t>
      </w:r>
      <w:r w:rsidRPr="00C91AC4">
        <w:rPr>
          <w:rFonts w:ascii="Times New Roman" w:hAnsi="Times New Roman" w:cs="Times New Roman"/>
          <w:bCs/>
          <w:sz w:val="20"/>
          <w:szCs w:val="20"/>
          <w:u w:val="single"/>
        </w:rPr>
        <w:t>фельдшерско-акушерский пункт</w:t>
      </w:r>
      <w:r w:rsidRPr="00C91AC4">
        <w:rPr>
          <w:rFonts w:ascii="Times New Roman" w:hAnsi="Times New Roman" w:cs="Times New Roman"/>
          <w:sz w:val="20"/>
          <w:szCs w:val="20"/>
        </w:rPr>
        <w:t xml:space="preserve"> (ФАП).  На 01.</w:t>
      </w:r>
      <w:r w:rsidR="00DA7418" w:rsidRPr="00C91AC4">
        <w:rPr>
          <w:rFonts w:ascii="Times New Roman" w:hAnsi="Times New Roman" w:cs="Times New Roman"/>
          <w:sz w:val="20"/>
          <w:szCs w:val="20"/>
        </w:rPr>
        <w:t>10.202</w:t>
      </w:r>
      <w:r w:rsidR="00184B67" w:rsidRPr="00C91AC4">
        <w:rPr>
          <w:rFonts w:ascii="Times New Roman" w:hAnsi="Times New Roman" w:cs="Times New Roman"/>
          <w:sz w:val="20"/>
          <w:szCs w:val="20"/>
        </w:rPr>
        <w:t>4</w:t>
      </w:r>
      <w:r w:rsidRPr="00C91AC4">
        <w:rPr>
          <w:rFonts w:ascii="Times New Roman" w:hAnsi="Times New Roman" w:cs="Times New Roman"/>
          <w:sz w:val="20"/>
          <w:szCs w:val="20"/>
        </w:rPr>
        <w:t xml:space="preserve"> года </w:t>
      </w:r>
      <w:proofErr w:type="gramStart"/>
      <w:r w:rsidRPr="00C91AC4">
        <w:rPr>
          <w:rFonts w:ascii="Times New Roman" w:hAnsi="Times New Roman" w:cs="Times New Roman"/>
          <w:sz w:val="20"/>
          <w:szCs w:val="20"/>
        </w:rPr>
        <w:t>общая</w:t>
      </w:r>
      <w:proofErr w:type="gramEnd"/>
      <w:r w:rsidRPr="00C91AC4">
        <w:rPr>
          <w:rFonts w:ascii="Times New Roman" w:hAnsi="Times New Roman" w:cs="Times New Roman"/>
          <w:sz w:val="20"/>
          <w:szCs w:val="20"/>
        </w:rPr>
        <w:t xml:space="preserve"> численностью работающих </w:t>
      </w:r>
      <w:r w:rsidR="00DA7418" w:rsidRPr="00C91AC4">
        <w:rPr>
          <w:rFonts w:ascii="Times New Roman" w:hAnsi="Times New Roman" w:cs="Times New Roman"/>
          <w:sz w:val="20"/>
          <w:szCs w:val="20"/>
        </w:rPr>
        <w:t>1 человек</w:t>
      </w:r>
      <w:r w:rsidRPr="00C91AC4">
        <w:rPr>
          <w:rFonts w:ascii="Times New Roman" w:hAnsi="Times New Roman" w:cs="Times New Roman"/>
          <w:sz w:val="20"/>
          <w:szCs w:val="20"/>
        </w:rPr>
        <w:t xml:space="preserve"> со среднемесячной заработной платой за</w:t>
      </w:r>
      <w:r w:rsidR="00DA7418" w:rsidRPr="00C91AC4">
        <w:rPr>
          <w:rFonts w:ascii="Times New Roman" w:hAnsi="Times New Roman" w:cs="Times New Roman"/>
          <w:sz w:val="20"/>
          <w:szCs w:val="20"/>
        </w:rPr>
        <w:t xml:space="preserve"> 9 месяцев  202</w:t>
      </w:r>
      <w:r w:rsidR="00184B67" w:rsidRPr="00C91AC4">
        <w:rPr>
          <w:rFonts w:ascii="Times New Roman" w:hAnsi="Times New Roman" w:cs="Times New Roman"/>
          <w:sz w:val="20"/>
          <w:szCs w:val="20"/>
        </w:rPr>
        <w:t>4</w:t>
      </w:r>
      <w:r w:rsidRPr="00C91AC4">
        <w:rPr>
          <w:rFonts w:ascii="Times New Roman" w:hAnsi="Times New Roman" w:cs="Times New Roman"/>
          <w:sz w:val="20"/>
          <w:szCs w:val="20"/>
        </w:rPr>
        <w:t xml:space="preserve"> год</w:t>
      </w:r>
      <w:r w:rsidR="00A7087C" w:rsidRPr="00C91AC4">
        <w:rPr>
          <w:rFonts w:ascii="Times New Roman" w:hAnsi="Times New Roman" w:cs="Times New Roman"/>
          <w:sz w:val="20"/>
          <w:szCs w:val="20"/>
        </w:rPr>
        <w:t xml:space="preserve">а </w:t>
      </w:r>
      <w:r w:rsidR="00184B67" w:rsidRPr="00C91AC4">
        <w:rPr>
          <w:rFonts w:ascii="Times New Roman" w:hAnsi="Times New Roman" w:cs="Times New Roman"/>
          <w:sz w:val="20"/>
          <w:szCs w:val="20"/>
        </w:rPr>
        <w:t>29</w:t>
      </w:r>
      <w:r w:rsidRPr="00C91AC4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854888" w:rsidRPr="00C91AC4" w:rsidRDefault="00854888" w:rsidP="0085488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91AC4">
        <w:rPr>
          <w:rFonts w:ascii="Times New Roman" w:hAnsi="Times New Roman" w:cs="Times New Roman"/>
          <w:b/>
          <w:sz w:val="20"/>
          <w:szCs w:val="20"/>
        </w:rPr>
        <w:t>Образование.</w:t>
      </w:r>
    </w:p>
    <w:p w:rsidR="00854888" w:rsidRPr="00C91AC4" w:rsidRDefault="00854888" w:rsidP="008548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 xml:space="preserve">МКБОУ Лицей села Верхний Мамон–  </w:t>
      </w:r>
      <w:proofErr w:type="gramStart"/>
      <w:r w:rsidRPr="00C91AC4">
        <w:rPr>
          <w:rFonts w:ascii="Times New Roman" w:hAnsi="Times New Roman" w:cs="Times New Roman"/>
          <w:sz w:val="20"/>
          <w:szCs w:val="20"/>
        </w:rPr>
        <w:t>ср</w:t>
      </w:r>
      <w:proofErr w:type="gramEnd"/>
      <w:r w:rsidRPr="00C91AC4">
        <w:rPr>
          <w:rFonts w:ascii="Times New Roman" w:hAnsi="Times New Roman" w:cs="Times New Roman"/>
          <w:sz w:val="20"/>
          <w:szCs w:val="20"/>
        </w:rPr>
        <w:t xml:space="preserve">еднее общеобразовательное учреждение на территории Осетровского сельского, которое </w:t>
      </w:r>
      <w:r w:rsidRPr="00C91AC4">
        <w:rPr>
          <w:rFonts w:ascii="Times New Roman" w:hAnsi="Times New Roman" w:cs="Times New Roman"/>
          <w:color w:val="000000"/>
          <w:sz w:val="20"/>
          <w:szCs w:val="20"/>
        </w:rPr>
        <w:t>осуществляет общее образование и</w:t>
      </w:r>
      <w:r w:rsidRPr="00C91AC4">
        <w:rPr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 w:rsidRPr="00C91AC4">
        <w:rPr>
          <w:rFonts w:ascii="Times New Roman" w:hAnsi="Times New Roman" w:cs="Times New Roman"/>
          <w:color w:val="000000"/>
          <w:sz w:val="20"/>
          <w:szCs w:val="20"/>
        </w:rPr>
        <w:t xml:space="preserve">воспитание детей. </w:t>
      </w:r>
    </w:p>
    <w:p w:rsidR="002D2220" w:rsidRPr="00C91AC4" w:rsidRDefault="00854888" w:rsidP="00DA7418">
      <w:pPr>
        <w:jc w:val="both"/>
        <w:rPr>
          <w:rFonts w:ascii="Times New Roman" w:hAnsi="Times New Roman" w:cs="Times New Roman"/>
          <w:sz w:val="20"/>
          <w:szCs w:val="20"/>
          <w:shd w:val="clear" w:color="auto" w:fill="F7F9FB"/>
        </w:rPr>
      </w:pPr>
      <w:r w:rsidRPr="00C91AC4">
        <w:rPr>
          <w:rFonts w:ascii="Times New Roman" w:hAnsi="Times New Roman" w:cs="Times New Roman"/>
          <w:b/>
          <w:bCs/>
          <w:sz w:val="20"/>
          <w:szCs w:val="20"/>
          <w:u w:val="single"/>
        </w:rPr>
        <w:t>Отделение почтовой связи</w:t>
      </w:r>
      <w:r w:rsidRPr="00C91AC4">
        <w:rPr>
          <w:rFonts w:ascii="Times New Roman" w:hAnsi="Times New Roman" w:cs="Times New Roman"/>
          <w:bCs/>
          <w:sz w:val="20"/>
          <w:szCs w:val="20"/>
        </w:rPr>
        <w:t xml:space="preserve"> - оказывает услуги почтовой связи населению.  Оказываются услуги по </w:t>
      </w:r>
      <w:r w:rsidRPr="00C91AC4">
        <w:rPr>
          <w:rFonts w:ascii="Times New Roman" w:hAnsi="Times New Roman" w:cs="Times New Roman"/>
          <w:sz w:val="20"/>
          <w:szCs w:val="20"/>
          <w:shd w:val="clear" w:color="auto" w:fill="F7F9FB"/>
        </w:rPr>
        <w:t xml:space="preserve">доставке корреспонденции и периодических печатных изданий, а также осуществляется приём платежей за электроэнергию, доставка пенсий, торговля товарами первой необходимости. </w:t>
      </w:r>
    </w:p>
    <w:p w:rsidR="00672D54" w:rsidRPr="00C91AC4" w:rsidRDefault="00672D54" w:rsidP="00672D54">
      <w:pPr>
        <w:pStyle w:val="a5"/>
        <w:numPr>
          <w:ilvl w:val="0"/>
          <w:numId w:val="1"/>
        </w:numPr>
        <w:shd w:val="clear" w:color="auto" w:fill="FFFFFF"/>
        <w:spacing w:after="10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Предпринимательство</w:t>
      </w:r>
    </w:p>
    <w:p w:rsidR="00854888" w:rsidRPr="00C91AC4" w:rsidRDefault="00854888" w:rsidP="0085488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 xml:space="preserve">На территории Осетровского </w:t>
      </w:r>
      <w:proofErr w:type="gramStart"/>
      <w:r w:rsidRPr="00C91AC4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C91AC4">
        <w:rPr>
          <w:rFonts w:ascii="Times New Roman" w:hAnsi="Times New Roman" w:cs="Times New Roman"/>
          <w:sz w:val="20"/>
          <w:szCs w:val="20"/>
        </w:rPr>
        <w:t xml:space="preserve"> поселения осуществляют свою предпринимательскую деятельность 10 юридических лиц, в том числе </w:t>
      </w:r>
      <w:r w:rsidR="003C66A3" w:rsidRPr="00C91AC4">
        <w:rPr>
          <w:rFonts w:ascii="Times New Roman" w:hAnsi="Times New Roman" w:cs="Times New Roman"/>
          <w:sz w:val="20"/>
          <w:szCs w:val="20"/>
        </w:rPr>
        <w:t>1 индивидуальный предприниматель</w:t>
      </w:r>
      <w:r w:rsidRPr="00C91AC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54888" w:rsidRPr="00C91AC4" w:rsidRDefault="00854888" w:rsidP="00854888">
      <w:pPr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91AC4">
        <w:rPr>
          <w:rFonts w:ascii="Times New Roman" w:hAnsi="Times New Roman" w:cs="Times New Roman"/>
          <w:sz w:val="20"/>
          <w:szCs w:val="20"/>
          <w:shd w:val="clear" w:color="auto" w:fill="FFFFFF"/>
        </w:rPr>
        <w:t>Организации и ИП осуществляют свою деятельность в сфере розничной торговли.</w:t>
      </w:r>
    </w:p>
    <w:p w:rsidR="002D2220" w:rsidRPr="00C91AC4" w:rsidRDefault="00854888" w:rsidP="00AF4F6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91AC4">
        <w:rPr>
          <w:rFonts w:ascii="Times New Roman" w:hAnsi="Times New Roman" w:cs="Times New Roman"/>
          <w:sz w:val="20"/>
          <w:szCs w:val="20"/>
        </w:rPr>
        <w:tab/>
      </w:r>
      <w:r w:rsidRPr="00C91AC4">
        <w:rPr>
          <w:rFonts w:ascii="Times New Roman" w:hAnsi="Times New Roman" w:cs="Times New Roman"/>
          <w:sz w:val="20"/>
          <w:szCs w:val="20"/>
          <w:shd w:val="clear" w:color="auto" w:fill="FFFFFF"/>
        </w:rPr>
        <w:t>Развитие малого и среднего предпринимательства является одним из самых основных факторов устойчивого социально-экономического развития Осетровского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2D2220" w:rsidRPr="00C91AC4" w:rsidRDefault="002D2220" w:rsidP="00672D54">
      <w:pPr>
        <w:pStyle w:val="a5"/>
        <w:numPr>
          <w:ilvl w:val="0"/>
          <w:numId w:val="1"/>
        </w:numPr>
        <w:shd w:val="clear" w:color="auto" w:fill="FFFFFF"/>
        <w:spacing w:after="10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91A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Сельское хозяйство</w:t>
      </w:r>
    </w:p>
    <w:p w:rsidR="00854888" w:rsidRPr="00C91AC4" w:rsidRDefault="00854888" w:rsidP="00AF4F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91AC4">
        <w:rPr>
          <w:rFonts w:ascii="Times New Roman" w:hAnsi="Times New Roman" w:cs="Times New Roman"/>
          <w:sz w:val="20"/>
          <w:szCs w:val="20"/>
        </w:rPr>
        <w:t xml:space="preserve">На территории Осетровского </w:t>
      </w:r>
      <w:proofErr w:type="gramStart"/>
      <w:r w:rsidRPr="00C91AC4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C91AC4">
        <w:rPr>
          <w:rFonts w:ascii="Times New Roman" w:hAnsi="Times New Roman" w:cs="Times New Roman"/>
          <w:sz w:val="20"/>
          <w:szCs w:val="20"/>
        </w:rPr>
        <w:t xml:space="preserve"> поселения осуществляют свою деятельность 358 Личных подсобных хозяйств и </w:t>
      </w:r>
      <w:r w:rsidR="00E262DB" w:rsidRPr="00C91AC4">
        <w:rPr>
          <w:rFonts w:ascii="Times New Roman" w:hAnsi="Times New Roman" w:cs="Times New Roman"/>
          <w:sz w:val="20"/>
          <w:szCs w:val="20"/>
        </w:rPr>
        <w:t>1</w:t>
      </w:r>
      <w:r w:rsidRPr="00C91AC4">
        <w:rPr>
          <w:rFonts w:ascii="Times New Roman" w:hAnsi="Times New Roman" w:cs="Times New Roman"/>
          <w:sz w:val="20"/>
          <w:szCs w:val="20"/>
        </w:rPr>
        <w:t xml:space="preserve"> КФХ.</w:t>
      </w:r>
    </w:p>
    <w:sectPr w:rsidR="00854888" w:rsidRPr="00C91AC4" w:rsidSect="00C91A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0BC2"/>
    <w:multiLevelType w:val="hybridMultilevel"/>
    <w:tmpl w:val="BBF6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A6496"/>
    <w:multiLevelType w:val="hybridMultilevel"/>
    <w:tmpl w:val="3EF6F484"/>
    <w:lvl w:ilvl="0" w:tplc="57FE1FC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FBE"/>
    <w:rsid w:val="00041F8B"/>
    <w:rsid w:val="00042D08"/>
    <w:rsid w:val="00084EB0"/>
    <w:rsid w:val="000924CB"/>
    <w:rsid w:val="000C66A9"/>
    <w:rsid w:val="000D3FCF"/>
    <w:rsid w:val="000E4C72"/>
    <w:rsid w:val="00104520"/>
    <w:rsid w:val="00110586"/>
    <w:rsid w:val="00113F89"/>
    <w:rsid w:val="0013730D"/>
    <w:rsid w:val="0017152E"/>
    <w:rsid w:val="001753CD"/>
    <w:rsid w:val="001757A2"/>
    <w:rsid w:val="00184B67"/>
    <w:rsid w:val="00195067"/>
    <w:rsid w:val="001B1087"/>
    <w:rsid w:val="001D2B88"/>
    <w:rsid w:val="001F551F"/>
    <w:rsid w:val="00221363"/>
    <w:rsid w:val="00230F2D"/>
    <w:rsid w:val="002612DC"/>
    <w:rsid w:val="00281AD6"/>
    <w:rsid w:val="00282FAA"/>
    <w:rsid w:val="002B4CC9"/>
    <w:rsid w:val="002C62DD"/>
    <w:rsid w:val="002D2220"/>
    <w:rsid w:val="002E33CA"/>
    <w:rsid w:val="003008FE"/>
    <w:rsid w:val="0030673F"/>
    <w:rsid w:val="0031635F"/>
    <w:rsid w:val="00317853"/>
    <w:rsid w:val="0032369D"/>
    <w:rsid w:val="00334A8E"/>
    <w:rsid w:val="003408C9"/>
    <w:rsid w:val="003922B7"/>
    <w:rsid w:val="003C66A3"/>
    <w:rsid w:val="003C6F06"/>
    <w:rsid w:val="003C7BEE"/>
    <w:rsid w:val="003E1013"/>
    <w:rsid w:val="003F461E"/>
    <w:rsid w:val="0040439B"/>
    <w:rsid w:val="00461327"/>
    <w:rsid w:val="00462FE7"/>
    <w:rsid w:val="004776E8"/>
    <w:rsid w:val="00480366"/>
    <w:rsid w:val="00480B4A"/>
    <w:rsid w:val="0048713C"/>
    <w:rsid w:val="0049293F"/>
    <w:rsid w:val="004A2099"/>
    <w:rsid w:val="004F0322"/>
    <w:rsid w:val="004F1839"/>
    <w:rsid w:val="00511930"/>
    <w:rsid w:val="005161E5"/>
    <w:rsid w:val="005178E6"/>
    <w:rsid w:val="00561A0F"/>
    <w:rsid w:val="00583B1B"/>
    <w:rsid w:val="00594FD2"/>
    <w:rsid w:val="0059515F"/>
    <w:rsid w:val="005966D9"/>
    <w:rsid w:val="00602476"/>
    <w:rsid w:val="00606F9E"/>
    <w:rsid w:val="00616C65"/>
    <w:rsid w:val="00634B33"/>
    <w:rsid w:val="00636B1E"/>
    <w:rsid w:val="006404B2"/>
    <w:rsid w:val="00672D54"/>
    <w:rsid w:val="00680437"/>
    <w:rsid w:val="00691538"/>
    <w:rsid w:val="00694185"/>
    <w:rsid w:val="00694CE0"/>
    <w:rsid w:val="006D6880"/>
    <w:rsid w:val="006E43FF"/>
    <w:rsid w:val="006F636B"/>
    <w:rsid w:val="00702689"/>
    <w:rsid w:val="00714B88"/>
    <w:rsid w:val="0079374B"/>
    <w:rsid w:val="00794B56"/>
    <w:rsid w:val="0079501F"/>
    <w:rsid w:val="00795815"/>
    <w:rsid w:val="007B078C"/>
    <w:rsid w:val="007B6AB6"/>
    <w:rsid w:val="007C177E"/>
    <w:rsid w:val="007F20D0"/>
    <w:rsid w:val="007F7304"/>
    <w:rsid w:val="00837639"/>
    <w:rsid w:val="0085458E"/>
    <w:rsid w:val="00854888"/>
    <w:rsid w:val="00865C02"/>
    <w:rsid w:val="00896C03"/>
    <w:rsid w:val="008A7DA0"/>
    <w:rsid w:val="008B78A1"/>
    <w:rsid w:val="008F28AC"/>
    <w:rsid w:val="008F3563"/>
    <w:rsid w:val="0090782D"/>
    <w:rsid w:val="00953EA3"/>
    <w:rsid w:val="009963BE"/>
    <w:rsid w:val="009A603D"/>
    <w:rsid w:val="009C6C9C"/>
    <w:rsid w:val="009F1C12"/>
    <w:rsid w:val="00A07A81"/>
    <w:rsid w:val="00A13986"/>
    <w:rsid w:val="00A13C4D"/>
    <w:rsid w:val="00A6349B"/>
    <w:rsid w:val="00A7087C"/>
    <w:rsid w:val="00A70CE6"/>
    <w:rsid w:val="00A733F2"/>
    <w:rsid w:val="00A76D5D"/>
    <w:rsid w:val="00A82995"/>
    <w:rsid w:val="00A86E94"/>
    <w:rsid w:val="00AA4E41"/>
    <w:rsid w:val="00AA60CC"/>
    <w:rsid w:val="00AC5AD1"/>
    <w:rsid w:val="00AF4F6C"/>
    <w:rsid w:val="00AF6DF4"/>
    <w:rsid w:val="00B41042"/>
    <w:rsid w:val="00B74322"/>
    <w:rsid w:val="00B8648A"/>
    <w:rsid w:val="00B908BB"/>
    <w:rsid w:val="00BC5419"/>
    <w:rsid w:val="00BE1916"/>
    <w:rsid w:val="00BE1E66"/>
    <w:rsid w:val="00BE71F7"/>
    <w:rsid w:val="00BF162F"/>
    <w:rsid w:val="00C20DE5"/>
    <w:rsid w:val="00C852D7"/>
    <w:rsid w:val="00C91AC4"/>
    <w:rsid w:val="00C97429"/>
    <w:rsid w:val="00CF0DDE"/>
    <w:rsid w:val="00D03F3B"/>
    <w:rsid w:val="00D25EAA"/>
    <w:rsid w:val="00D47827"/>
    <w:rsid w:val="00D930F4"/>
    <w:rsid w:val="00DA7418"/>
    <w:rsid w:val="00DE496F"/>
    <w:rsid w:val="00DE68A7"/>
    <w:rsid w:val="00E11D6E"/>
    <w:rsid w:val="00E14A56"/>
    <w:rsid w:val="00E262DB"/>
    <w:rsid w:val="00E26D56"/>
    <w:rsid w:val="00E30AA1"/>
    <w:rsid w:val="00E32E93"/>
    <w:rsid w:val="00E32F1A"/>
    <w:rsid w:val="00E34FA8"/>
    <w:rsid w:val="00E4259F"/>
    <w:rsid w:val="00EC4BEC"/>
    <w:rsid w:val="00ED0932"/>
    <w:rsid w:val="00ED3E92"/>
    <w:rsid w:val="00EE0F60"/>
    <w:rsid w:val="00F12FBE"/>
    <w:rsid w:val="00F13866"/>
    <w:rsid w:val="00F23810"/>
    <w:rsid w:val="00F34DF8"/>
    <w:rsid w:val="00F372E2"/>
    <w:rsid w:val="00F472C6"/>
    <w:rsid w:val="00F84679"/>
    <w:rsid w:val="00F87035"/>
    <w:rsid w:val="00FD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2D54"/>
    <w:pPr>
      <w:ind w:left="720"/>
      <w:contextualSpacing/>
    </w:pPr>
  </w:style>
  <w:style w:type="table" w:styleId="a6">
    <w:name w:val="Table Grid"/>
    <w:basedOn w:val="a1"/>
    <w:uiPriority w:val="59"/>
    <w:rsid w:val="0095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93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20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464A-EF2E-4B8F-BC57-3C9E3848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2024-11-14T07:47:00Z</cp:lastPrinted>
  <dcterms:created xsi:type="dcterms:W3CDTF">2022-12-02T12:19:00Z</dcterms:created>
  <dcterms:modified xsi:type="dcterms:W3CDTF">2024-11-14T07:47:00Z</dcterms:modified>
</cp:coreProperties>
</file>