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2D" w:rsidRDefault="005E0B2D" w:rsidP="005E0B2D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отделение почтовой связи в с. Осетровка Верхнемамонского района требуются работники </w:t>
      </w:r>
    </w:p>
    <w:p w:rsidR="005E0B2D" w:rsidRDefault="005E0B2D" w:rsidP="005E0B2D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Актуальные вакансии:</w:t>
      </w:r>
    </w:p>
    <w:p w:rsidR="005E0B2D" w:rsidRPr="00063208" w:rsidRDefault="005E0B2D" w:rsidP="005E0B2D">
      <w:pPr>
        <w:pStyle w:val="1"/>
        <w:shd w:val="clear" w:color="auto" w:fill="auto"/>
        <w:spacing w:before="0" w:after="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063208">
        <w:rPr>
          <w:sz w:val="40"/>
          <w:szCs w:val="40"/>
        </w:rPr>
        <w:t>Начальник отделения почтовой связи 0,8 единицы, заработная плата с учетом занимаемой ставки 18 ООО рублей;</w:t>
      </w:r>
    </w:p>
    <w:p w:rsidR="005E0B2D" w:rsidRDefault="005E0B2D" w:rsidP="005E0B2D">
      <w:pPr>
        <w:pStyle w:val="1"/>
        <w:shd w:val="clear" w:color="auto" w:fill="auto"/>
        <w:spacing w:before="0" w:after="0" w:line="240" w:lineRule="auto"/>
        <w:jc w:val="both"/>
        <w:rPr>
          <w:sz w:val="40"/>
          <w:szCs w:val="40"/>
        </w:rPr>
      </w:pPr>
    </w:p>
    <w:p w:rsidR="005E0B2D" w:rsidRPr="00063208" w:rsidRDefault="005E0B2D" w:rsidP="005E0B2D">
      <w:pPr>
        <w:pStyle w:val="1"/>
        <w:shd w:val="clear" w:color="auto" w:fill="auto"/>
        <w:spacing w:before="0" w:after="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063208">
        <w:rPr>
          <w:sz w:val="40"/>
          <w:szCs w:val="40"/>
        </w:rPr>
        <w:t>Почтальон 3 класса на 0,5 единицы, заработная плата с учетом занимаемой ставки 11 220 рублей;</w:t>
      </w:r>
    </w:p>
    <w:p w:rsidR="005E0B2D" w:rsidRDefault="005E0B2D" w:rsidP="005E0B2D">
      <w:pPr>
        <w:pStyle w:val="1"/>
        <w:shd w:val="clear" w:color="auto" w:fill="auto"/>
        <w:spacing w:before="0" w:after="0" w:line="240" w:lineRule="auto"/>
        <w:jc w:val="both"/>
        <w:rPr>
          <w:sz w:val="40"/>
          <w:szCs w:val="40"/>
        </w:rPr>
      </w:pPr>
    </w:p>
    <w:p w:rsidR="005E0B2D" w:rsidRDefault="005E0B2D" w:rsidP="005E0B2D">
      <w:pPr>
        <w:pStyle w:val="1"/>
        <w:shd w:val="clear" w:color="auto" w:fill="auto"/>
        <w:spacing w:before="0" w:after="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063208">
        <w:rPr>
          <w:sz w:val="40"/>
          <w:szCs w:val="40"/>
        </w:rPr>
        <w:t>Почтальон 3 класса на 0,6 единицы, заработная плата с учетом занимаемой ставки 13464 рублей.</w:t>
      </w:r>
    </w:p>
    <w:p w:rsidR="005E0B2D" w:rsidRPr="00063208" w:rsidRDefault="005E0B2D" w:rsidP="005E0B2D">
      <w:pPr>
        <w:pStyle w:val="1"/>
        <w:shd w:val="clear" w:color="auto" w:fill="auto"/>
        <w:spacing w:before="0" w:after="0" w:line="240" w:lineRule="auto"/>
        <w:jc w:val="both"/>
        <w:rPr>
          <w:sz w:val="40"/>
          <w:szCs w:val="40"/>
        </w:rPr>
      </w:pPr>
    </w:p>
    <w:p w:rsidR="005E0B2D" w:rsidRDefault="005E0B2D" w:rsidP="005E0B2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вопросам обращаться в местную администрацию по адресу с. Осетровка ул. Алпеева 23, с 8.00 – до 16.00 кроме субботы и воскресения, контактный телефон: 8 (473)55-51-1-25.</w:t>
      </w:r>
    </w:p>
    <w:p w:rsidR="005E0B2D" w:rsidRPr="00024104" w:rsidRDefault="005E0B2D" w:rsidP="005E0B2D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Администрация.</w:t>
      </w:r>
    </w:p>
    <w:p w:rsidR="002E703E" w:rsidRDefault="002E703E"/>
    <w:sectPr w:rsidR="002E703E" w:rsidSect="00AC31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5E0B2D"/>
    <w:rsid w:val="002E703E"/>
    <w:rsid w:val="005E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5E0B2D"/>
    <w:pPr>
      <w:widowControl w:val="0"/>
      <w:shd w:val="clear" w:color="auto" w:fill="FFFFFF"/>
      <w:spacing w:before="300" w:after="1260" w:line="0" w:lineRule="atLeast"/>
    </w:pPr>
    <w:rPr>
      <w:rFonts w:ascii="Times New Roman" w:eastAsia="Times New Roman" w:hAnsi="Times New Roman" w:cs="Times New Roman"/>
      <w:color w:val="000000"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2025-03-10T13:42:00Z</dcterms:created>
  <dcterms:modified xsi:type="dcterms:W3CDTF">2025-03-10T13:43:00Z</dcterms:modified>
</cp:coreProperties>
</file>